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50" w:type="dxa"/>
        <w:tblBorders>
          <w:left w:val="single" w:color="F79646" w:themeColor="accent6" w:sz="12" w:space="0"/>
        </w:tblBorders>
        <w:tblLayout w:type="fixed"/>
        <w:tblLook w:val="04A0" w:firstRow="1" w:lastRow="0" w:firstColumn="1" w:lastColumn="0" w:noHBand="0" w:noVBand="1"/>
      </w:tblPr>
      <w:tblGrid>
        <w:gridCol w:w="7695"/>
      </w:tblGrid>
      <w:tr w:rsidR="005552D8" w:rsidTr="00E338A9" w14:paraId="5A8C5803" w14:textId="77777777">
        <w:tc>
          <w:tcPr>
            <w:tcW w:w="7695" w:type="dxa"/>
          </w:tcPr>
          <w:p w:rsidRPr="004A4484" w:rsidR="005552D8" w:rsidP="00E338A9" w:rsidRDefault="005552D8" w14:paraId="439231C6" w14:textId="1F7297FF">
            <w:pPr>
              <w:rPr>
                <w:rFonts w:ascii="Franklin Gothic Book" w:hAnsi="Franklin Gothic Book" w:cs="Arial"/>
                <w:b/>
                <w:bCs/>
                <w:color w:val="F79646" w:themeColor="accent6"/>
                <w:sz w:val="52"/>
                <w:szCs w:val="52"/>
              </w:rPr>
            </w:pPr>
            <w:r>
              <w:rPr>
                <w:rFonts w:ascii="Franklin Gothic Book" w:hAnsi="Franklin Gothic Book" w:cs="Arial"/>
                <w:b/>
                <w:bCs/>
                <w:color w:val="F79646" w:themeColor="accent6"/>
                <w:sz w:val="52"/>
                <w:szCs w:val="52"/>
              </w:rPr>
              <w:t xml:space="preserve">Request for </w:t>
            </w:r>
            <w:r w:rsidR="00B52945">
              <w:rPr>
                <w:rFonts w:ascii="Franklin Gothic Book" w:hAnsi="Franklin Gothic Book" w:cs="Arial"/>
                <w:b/>
                <w:bCs/>
                <w:color w:val="F79646" w:themeColor="accent6"/>
                <w:sz w:val="52"/>
                <w:szCs w:val="52"/>
              </w:rPr>
              <w:t>Q</w:t>
            </w:r>
            <w:r>
              <w:rPr>
                <w:rFonts w:ascii="Franklin Gothic Book" w:hAnsi="Franklin Gothic Book" w:cs="Arial"/>
                <w:b/>
                <w:bCs/>
                <w:color w:val="F79646" w:themeColor="accent6"/>
                <w:sz w:val="52"/>
                <w:szCs w:val="52"/>
              </w:rPr>
              <w:t>uotation</w:t>
            </w:r>
          </w:p>
        </w:tc>
      </w:tr>
    </w:tbl>
    <w:p w:rsidR="00593545" w:rsidP="00EB04C2" w:rsidRDefault="00593545" w14:paraId="5D095B79" w14:textId="125811BA">
      <w:pPr>
        <w:jc w:val="both"/>
        <w:outlineLvl w:val="0"/>
        <w:rPr>
          <w:rFonts w:ascii="Franklin Gothic Book" w:hAnsi="Franklin Gothic Book" w:cs="Arial"/>
          <w:bCs/>
          <w:sz w:val="20"/>
          <w:szCs w:val="20"/>
          <w:lang w:val="en-GB"/>
        </w:rPr>
      </w:pPr>
    </w:p>
    <w:p w:rsidRPr="008B2645" w:rsidR="005552D8" w:rsidP="00EB04C2" w:rsidRDefault="005552D8" w14:paraId="57ACC18B" w14:textId="77777777">
      <w:pPr>
        <w:jc w:val="both"/>
        <w:outlineLvl w:val="0"/>
        <w:rPr>
          <w:rFonts w:ascii="Franklin Gothic Book" w:hAnsi="Franklin Gothic Book" w:cs="Arial"/>
          <w:bCs/>
          <w:sz w:val="20"/>
          <w:szCs w:val="20"/>
          <w:lang w:val="en-GB"/>
        </w:rPr>
      </w:pPr>
    </w:p>
    <w:tbl>
      <w:tblPr>
        <w:tblStyle w:val="TableGrid"/>
        <w:tblW w:w="4815" w:type="dxa"/>
        <w:tblLayout w:type="fixed"/>
        <w:tblLook w:val="04A0" w:firstRow="1" w:lastRow="0" w:firstColumn="1" w:lastColumn="0" w:noHBand="0" w:noVBand="1"/>
      </w:tblPr>
      <w:tblGrid>
        <w:gridCol w:w="1271"/>
        <w:gridCol w:w="3544"/>
      </w:tblGrid>
      <w:tr w:rsidRPr="008B2645" w:rsidR="00ED1806" w:rsidTr="4350D52C" w14:paraId="4630B4F2" w14:textId="77777777">
        <w:tc>
          <w:tcPr>
            <w:tcW w:w="1271" w:type="dxa"/>
            <w:shd w:val="clear" w:color="auto" w:fill="D9D9D9" w:themeFill="background1" w:themeFillShade="D9"/>
            <w:tcMar/>
          </w:tcPr>
          <w:p w:rsidRPr="008B2645" w:rsidR="00ED1806" w:rsidP="00EB04C2" w:rsidRDefault="00ED1806" w14:paraId="16EA6B6F" w14:textId="0464E6B6">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FROM</w:t>
            </w:r>
          </w:p>
        </w:tc>
        <w:tc>
          <w:tcPr>
            <w:tcW w:w="3544" w:type="dxa"/>
            <w:tcMar/>
          </w:tcPr>
          <w:p w:rsidRPr="008B2645" w:rsidR="00ED1806" w:rsidP="00B26BEB" w:rsidRDefault="00ED1806" w14:paraId="3A28412A" w14:textId="5FA23F1E">
            <w:pPr>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NORWEGIAN REFUGEE COUNCIL</w:t>
            </w:r>
          </w:p>
        </w:tc>
      </w:tr>
      <w:tr w:rsidRPr="008B2645" w:rsidR="00ED1806" w:rsidTr="4350D52C" w14:paraId="0A0FE7F0" w14:textId="77777777">
        <w:tc>
          <w:tcPr>
            <w:tcW w:w="1271" w:type="dxa"/>
            <w:shd w:val="clear" w:color="auto" w:fill="D9D9D9" w:themeFill="background1" w:themeFillShade="D9"/>
            <w:tcMar/>
          </w:tcPr>
          <w:p w:rsidRPr="008B2645" w:rsidR="00ED1806" w:rsidP="00EB04C2" w:rsidRDefault="00ED1806" w14:paraId="559A825A" w14:textId="20232829">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544" w:type="dxa"/>
            <w:tcMar/>
          </w:tcPr>
          <w:p w:rsidRPr="008B2645" w:rsidR="00ED1806" w:rsidP="00B26BEB" w:rsidRDefault="384503DB" w14:paraId="238799C1" w14:textId="75E26EE7">
            <w:pPr>
              <w:outlineLvl w:val="0"/>
              <w:rPr>
                <w:rFonts w:ascii="Franklin Gothic Book" w:hAnsi="Franklin Gothic Book" w:cs="Arial"/>
                <w:sz w:val="20"/>
                <w:szCs w:val="20"/>
                <w:lang w:val="en-GB"/>
              </w:rPr>
            </w:pPr>
            <w:r w:rsidRPr="41A0B146">
              <w:rPr>
                <w:rFonts w:ascii="Franklin Gothic Book" w:hAnsi="Franklin Gothic Book" w:cs="Arial"/>
                <w:sz w:val="20"/>
                <w:szCs w:val="20"/>
                <w:lang w:val="en-GB"/>
              </w:rPr>
              <w:t xml:space="preserve">Sudan, Port Sudan </w:t>
            </w:r>
          </w:p>
        </w:tc>
      </w:tr>
      <w:tr w:rsidRPr="008B2645" w:rsidR="00ED1806" w:rsidTr="4350D52C" w14:paraId="337361C9" w14:textId="77777777">
        <w:tc>
          <w:tcPr>
            <w:tcW w:w="1271" w:type="dxa"/>
            <w:shd w:val="clear" w:color="auto" w:fill="D9D9D9" w:themeFill="background1" w:themeFillShade="D9"/>
            <w:tcMar/>
          </w:tcPr>
          <w:p w:rsidRPr="008B2645" w:rsidR="00ED1806" w:rsidP="00EB04C2" w:rsidRDefault="00ED1806" w14:paraId="1F418555" w14:textId="3FB14F61">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544" w:type="dxa"/>
            <w:tcMar/>
          </w:tcPr>
          <w:p w:rsidRPr="008B2645" w:rsidR="00ED1806" w:rsidP="00B26BEB" w:rsidRDefault="024D9180" w14:paraId="2FA4C8A0" w14:textId="2DBD734F">
            <w:pPr>
              <w:outlineLvl w:val="0"/>
              <w:rPr>
                <w:rFonts w:ascii="Franklin Gothic Book" w:hAnsi="Franklin Gothic Book" w:cs="Arial"/>
                <w:sz w:val="20"/>
                <w:szCs w:val="20"/>
                <w:lang w:val="en-GB"/>
              </w:rPr>
            </w:pPr>
            <w:r w:rsidRPr="41A0B146">
              <w:rPr>
                <w:rFonts w:ascii="Franklin Gothic Book" w:hAnsi="Franklin Gothic Book" w:cs="Arial"/>
                <w:sz w:val="20"/>
                <w:szCs w:val="20"/>
                <w:lang w:val="en-GB"/>
              </w:rPr>
              <w:t xml:space="preserve">Port Sudan </w:t>
            </w:r>
          </w:p>
        </w:tc>
      </w:tr>
      <w:tr w:rsidRPr="008B2645" w:rsidR="00ED1806" w:rsidTr="4350D52C" w14:paraId="06D5542A" w14:textId="77777777">
        <w:tc>
          <w:tcPr>
            <w:tcW w:w="1271" w:type="dxa"/>
            <w:shd w:val="clear" w:color="auto" w:fill="D9D9D9" w:themeFill="background1" w:themeFillShade="D9"/>
            <w:tcMar/>
          </w:tcPr>
          <w:p w:rsidRPr="008B2645" w:rsidR="00ED1806" w:rsidP="00EB04C2" w:rsidRDefault="00ED1806" w14:paraId="6C7B242C" w14:textId="6B25F76C">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544" w:type="dxa"/>
            <w:tcMar/>
          </w:tcPr>
          <w:p w:rsidRPr="008B2645" w:rsidR="00ED1806" w:rsidP="00B26BEB" w:rsidRDefault="252C5AF8" w14:paraId="4B27A91D" w14:textId="05518A31">
            <w:pPr>
              <w:outlineLvl w:val="0"/>
              <w:rPr>
                <w:rFonts w:ascii="Franklin Gothic Book" w:hAnsi="Franklin Gothic Book" w:cs="Arial"/>
                <w:sz w:val="20"/>
                <w:szCs w:val="20"/>
                <w:lang w:val="en-GB"/>
              </w:rPr>
            </w:pPr>
            <w:r w:rsidRPr="41A0B146">
              <w:rPr>
                <w:rFonts w:ascii="Franklin Gothic Book" w:hAnsi="Franklin Gothic Book" w:cs="Arial"/>
                <w:sz w:val="20"/>
                <w:szCs w:val="20"/>
                <w:lang w:val="en-GB"/>
              </w:rPr>
              <w:t xml:space="preserve">Sudan </w:t>
            </w:r>
          </w:p>
        </w:tc>
      </w:tr>
      <w:tr w:rsidRPr="008B2645" w:rsidR="00ED1806" w:rsidTr="4350D52C" w14:paraId="6558D239" w14:textId="77777777">
        <w:tc>
          <w:tcPr>
            <w:tcW w:w="1271" w:type="dxa"/>
            <w:shd w:val="clear" w:color="auto" w:fill="D9D9D9" w:themeFill="background1" w:themeFillShade="D9"/>
            <w:tcMar/>
          </w:tcPr>
          <w:p w:rsidRPr="008B2645" w:rsidR="00ED1806" w:rsidP="00EB04C2" w:rsidRDefault="00ED1806" w14:paraId="410A9504" w14:textId="6A4643EB">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544" w:type="dxa"/>
            <w:tcMar/>
          </w:tcPr>
          <w:p w:rsidRPr="008B2645" w:rsidR="00ED1806" w:rsidP="00B26BEB" w:rsidRDefault="0055590C" w14:paraId="4E03986A" w14:textId="1C749A91">
            <w:pPr>
              <w:outlineLvl w:val="0"/>
              <w:rPr>
                <w:rFonts w:ascii="Franklin Gothic Book" w:hAnsi="Franklin Gothic Book" w:cs="Arial"/>
                <w:sz w:val="20"/>
                <w:szCs w:val="20"/>
                <w:lang w:val="en-GB"/>
              </w:rPr>
            </w:pPr>
            <w:r w:rsidRPr="0055590C">
              <w:rPr>
                <w:rFonts w:ascii="Franklin Gothic Book" w:hAnsi="Franklin Gothic Book" w:cs="Arial"/>
                <w:sz w:val="20"/>
                <w:szCs w:val="20"/>
                <w:lang w:val="en-GB"/>
              </w:rPr>
              <w:t>+249 911697517</w:t>
            </w:r>
          </w:p>
        </w:tc>
      </w:tr>
      <w:tr w:rsidRPr="008B2645" w:rsidR="00ED1806" w:rsidTr="4350D52C" w14:paraId="45B4D7D4" w14:textId="77777777">
        <w:tc>
          <w:tcPr>
            <w:tcW w:w="1271" w:type="dxa"/>
            <w:shd w:val="clear" w:color="auto" w:fill="D9D9D9" w:themeFill="background1" w:themeFillShade="D9"/>
            <w:tcMar/>
          </w:tcPr>
          <w:p w:rsidRPr="008B2645" w:rsidR="00ED1806" w:rsidP="00EB04C2" w:rsidRDefault="00ED1806" w14:paraId="1B85B24C" w14:textId="0A33E059">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544" w:type="dxa"/>
            <w:tcMar/>
          </w:tcPr>
          <w:p w:rsidRPr="008B2645" w:rsidR="00ED1806" w:rsidP="79503C97" w:rsidRDefault="00ED1806" w14:paraId="27E57AF4" w14:textId="21EF657C">
            <w:pPr/>
            <w:hyperlink r:id="R09ca2a10bb134504">
              <w:r w:rsidRPr="4350D52C" w:rsidR="4B0A02B1">
                <w:rPr>
                  <w:rStyle w:val="Hyperlink"/>
                  <w:rFonts w:ascii="Franklin Gothic Book" w:hAnsi="Franklin Gothic Book" w:eastAsia="Franklin Gothic Book" w:cs="Franklin Gothic Book"/>
                  <w:sz w:val="20"/>
                  <w:szCs w:val="20"/>
                  <w:lang w:val="en-GB"/>
                </w:rPr>
                <w:t>sd.procurement@nrc.no</w:t>
              </w:r>
            </w:hyperlink>
            <w:r w:rsidRPr="4350D52C" w:rsidR="4B0A02B1">
              <w:rPr>
                <w:rFonts w:ascii="Franklin Gothic Book" w:hAnsi="Franklin Gothic Book" w:eastAsia="Franklin Gothic Book" w:cs="Franklin Gothic Book"/>
                <w:sz w:val="20"/>
                <w:szCs w:val="20"/>
                <w:lang w:val="en-GB"/>
              </w:rPr>
              <w:t xml:space="preserve"> </w:t>
            </w:r>
          </w:p>
          <w:p w:rsidRPr="008B2645" w:rsidR="00ED1806" w:rsidP="4350D52C" w:rsidRDefault="00ED1806" w14:paraId="699D0976" w14:textId="260E759D">
            <w:pPr>
              <w:rPr>
                <w:rFonts w:ascii="Franklin Gothic Book" w:hAnsi="Franklin Gothic Book" w:eastAsia="Franklin Gothic Book" w:cs="Franklin Gothic Book"/>
                <w:sz w:val="20"/>
                <w:szCs w:val="20"/>
                <w:lang w:val="en-GB"/>
              </w:rPr>
            </w:pPr>
            <w:hyperlink r:id="R253c3f59c18b443d">
              <w:r w:rsidRPr="4350D52C" w:rsidR="7D70B791">
                <w:rPr>
                  <w:rStyle w:val="Hyperlink"/>
                  <w:rFonts w:ascii="Franklin Gothic Book" w:hAnsi="Franklin Gothic Book" w:eastAsia="Franklin Gothic Book" w:cs="Franklin Gothic Book"/>
                  <w:sz w:val="20"/>
                  <w:szCs w:val="20"/>
                  <w:lang w:val="en-GB"/>
                </w:rPr>
                <w:t>Nuseraldeen.eisa@nrc</w:t>
              </w:r>
              <w:r w:rsidRPr="4350D52C" w:rsidR="7D70B791">
                <w:rPr>
                  <w:rStyle w:val="Hyperlink"/>
                  <w:rFonts w:ascii="Franklin Gothic Book" w:hAnsi="Franklin Gothic Book" w:eastAsia="Franklin Gothic Book" w:cs="Franklin Gothic Book"/>
                  <w:sz w:val="20"/>
                  <w:szCs w:val="20"/>
                  <w:lang w:val="en-GB"/>
                </w:rPr>
                <w:t>.no</w:t>
              </w:r>
            </w:hyperlink>
            <w:r w:rsidRPr="4350D52C" w:rsidR="7D70B791">
              <w:rPr>
                <w:rFonts w:ascii="Franklin Gothic Book" w:hAnsi="Franklin Gothic Book" w:eastAsia="Franklin Gothic Book" w:cs="Franklin Gothic Book"/>
                <w:sz w:val="20"/>
                <w:szCs w:val="20"/>
                <w:lang w:val="en-GB"/>
              </w:rPr>
              <w:t xml:space="preserve"> </w:t>
            </w:r>
          </w:p>
          <w:p w:rsidRPr="008B2645" w:rsidR="00ED1806" w:rsidP="79503C97" w:rsidRDefault="00ED1806" w14:paraId="7315BC10" w14:textId="515318B4">
            <w:pPr>
              <w:rPr>
                <w:rFonts w:ascii="Franklin Gothic Book" w:hAnsi="Franklin Gothic Book" w:eastAsia="Franklin Gothic Book" w:cs="Franklin Gothic Book"/>
                <w:sz w:val="20"/>
                <w:szCs w:val="20"/>
                <w:lang w:val="en-GB"/>
              </w:rPr>
            </w:pPr>
          </w:p>
        </w:tc>
      </w:tr>
    </w:tbl>
    <w:tbl>
      <w:tblPr>
        <w:tblStyle w:val="TableGrid"/>
        <w:tblpPr w:leftFromText="141" w:rightFromText="141" w:vertAnchor="text" w:horzAnchor="page" w:tblpX="6651" w:tblpY="-1448"/>
        <w:tblW w:w="4678" w:type="dxa"/>
        <w:tblLook w:val="04A0" w:firstRow="1" w:lastRow="0" w:firstColumn="1" w:lastColumn="0" w:noHBand="0" w:noVBand="1"/>
      </w:tblPr>
      <w:tblGrid>
        <w:gridCol w:w="1276"/>
        <w:gridCol w:w="3402"/>
      </w:tblGrid>
      <w:tr w:rsidRPr="008B2645" w:rsidR="00B26BEB" w:rsidTr="00B26BEB" w14:paraId="5C68E612" w14:textId="77777777">
        <w:tc>
          <w:tcPr>
            <w:tcW w:w="1276" w:type="dxa"/>
            <w:shd w:val="clear" w:color="auto" w:fill="D9D9D9" w:themeFill="background1" w:themeFillShade="D9"/>
          </w:tcPr>
          <w:p w:rsidRPr="008B2645" w:rsidR="00B26BEB" w:rsidP="00B26BEB" w:rsidRDefault="00B26BEB" w14:paraId="6F5D3C2B" w14:textId="77777777">
            <w:pPr>
              <w:jc w:val="both"/>
              <w:outlineLvl w:val="0"/>
              <w:rPr>
                <w:rFonts w:ascii="Franklin Gothic Book" w:hAnsi="Franklin Gothic Book" w:cs="Arial"/>
                <w:b/>
                <w:sz w:val="20"/>
                <w:szCs w:val="20"/>
                <w:lang w:val="en-GB"/>
              </w:rPr>
            </w:pPr>
            <w:r w:rsidRPr="008B2645">
              <w:rPr>
                <w:rFonts w:ascii="Franklin Gothic Book" w:hAnsi="Franklin Gothic Book" w:cs="Arial"/>
                <w:b/>
                <w:sz w:val="20"/>
                <w:szCs w:val="20"/>
                <w:lang w:val="en-GB"/>
              </w:rPr>
              <w:t>TO</w:t>
            </w:r>
          </w:p>
        </w:tc>
        <w:tc>
          <w:tcPr>
            <w:tcW w:w="3402" w:type="dxa"/>
          </w:tcPr>
          <w:p w:rsidRPr="008B2645" w:rsidR="00B26BEB" w:rsidP="00B26BEB" w:rsidRDefault="00B26BEB" w14:paraId="66DA367A" w14:textId="74329E7F">
            <w:pPr>
              <w:outlineLvl w:val="0"/>
              <w:rPr>
                <w:rFonts w:ascii="Franklin Gothic Book" w:hAnsi="Franklin Gothic Book" w:cs="Arial"/>
                <w:b/>
                <w:sz w:val="20"/>
                <w:szCs w:val="20"/>
                <w:lang w:val="en-GB"/>
              </w:rPr>
            </w:pPr>
          </w:p>
        </w:tc>
      </w:tr>
      <w:tr w:rsidRPr="008B2645" w:rsidR="00B26BEB" w:rsidTr="00B26BEB" w14:paraId="4CFA8B00" w14:textId="77777777">
        <w:tc>
          <w:tcPr>
            <w:tcW w:w="1276" w:type="dxa"/>
            <w:shd w:val="clear" w:color="auto" w:fill="D9D9D9" w:themeFill="background1" w:themeFillShade="D9"/>
          </w:tcPr>
          <w:p w:rsidRPr="008B2645" w:rsidR="00B26BEB" w:rsidP="00B26BEB" w:rsidRDefault="00B26BEB" w14:paraId="3F4F3521"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Address</w:t>
            </w:r>
          </w:p>
        </w:tc>
        <w:tc>
          <w:tcPr>
            <w:tcW w:w="3402" w:type="dxa"/>
          </w:tcPr>
          <w:p w:rsidRPr="008B2645" w:rsidR="00B26BEB" w:rsidP="00B26BEB" w:rsidRDefault="00B26BEB" w14:paraId="5CB5FEBD" w14:textId="77777777">
            <w:pPr>
              <w:outlineLvl w:val="0"/>
              <w:rPr>
                <w:rFonts w:ascii="Franklin Gothic Book" w:hAnsi="Franklin Gothic Book" w:cs="Arial"/>
                <w:bCs/>
                <w:sz w:val="20"/>
                <w:szCs w:val="20"/>
                <w:lang w:val="en-GB"/>
              </w:rPr>
            </w:pPr>
          </w:p>
        </w:tc>
      </w:tr>
      <w:tr w:rsidRPr="008B2645" w:rsidR="00B26BEB" w:rsidTr="00B26BEB" w14:paraId="167FEA68" w14:textId="77777777">
        <w:tc>
          <w:tcPr>
            <w:tcW w:w="1276" w:type="dxa"/>
            <w:shd w:val="clear" w:color="auto" w:fill="D9D9D9" w:themeFill="background1" w:themeFillShade="D9"/>
          </w:tcPr>
          <w:p w:rsidRPr="008B2645" w:rsidR="00B26BEB" w:rsidP="00B26BEB" w:rsidRDefault="00B26BEB" w14:paraId="42B35FE2"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City</w:t>
            </w:r>
          </w:p>
        </w:tc>
        <w:tc>
          <w:tcPr>
            <w:tcW w:w="3402" w:type="dxa"/>
          </w:tcPr>
          <w:p w:rsidRPr="008B2645" w:rsidR="00B26BEB" w:rsidP="00B26BEB" w:rsidRDefault="00B26BEB" w14:paraId="7672359E" w14:textId="77777777">
            <w:pPr>
              <w:outlineLvl w:val="0"/>
              <w:rPr>
                <w:rFonts w:ascii="Franklin Gothic Book" w:hAnsi="Franklin Gothic Book" w:cs="Arial"/>
                <w:bCs/>
                <w:sz w:val="20"/>
                <w:szCs w:val="20"/>
                <w:lang w:val="en-GB"/>
              </w:rPr>
            </w:pPr>
          </w:p>
        </w:tc>
      </w:tr>
      <w:tr w:rsidRPr="008B2645" w:rsidR="00B26BEB" w:rsidTr="00B26BEB" w14:paraId="4F981325" w14:textId="77777777">
        <w:tc>
          <w:tcPr>
            <w:tcW w:w="1276" w:type="dxa"/>
            <w:shd w:val="clear" w:color="auto" w:fill="D9D9D9" w:themeFill="background1" w:themeFillShade="D9"/>
          </w:tcPr>
          <w:p w:rsidRPr="008B2645" w:rsidR="00B26BEB" w:rsidP="00B26BEB" w:rsidRDefault="00B26BEB" w14:paraId="445062EF"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w:t>
            </w:r>
          </w:p>
        </w:tc>
        <w:tc>
          <w:tcPr>
            <w:tcW w:w="3402" w:type="dxa"/>
          </w:tcPr>
          <w:p w:rsidRPr="008B2645" w:rsidR="00B26BEB" w:rsidP="00B26BEB" w:rsidRDefault="00B26BEB" w14:paraId="5AF04BC8" w14:textId="77777777">
            <w:pPr>
              <w:outlineLvl w:val="0"/>
              <w:rPr>
                <w:rFonts w:ascii="Franklin Gothic Book" w:hAnsi="Franklin Gothic Book" w:cs="Arial"/>
                <w:bCs/>
                <w:sz w:val="20"/>
                <w:szCs w:val="20"/>
                <w:lang w:val="en-GB"/>
              </w:rPr>
            </w:pPr>
          </w:p>
        </w:tc>
      </w:tr>
      <w:tr w:rsidRPr="008B2645" w:rsidR="00B26BEB" w:rsidTr="00B26BEB" w14:paraId="5A0CAF8A" w14:textId="77777777">
        <w:tc>
          <w:tcPr>
            <w:tcW w:w="1276" w:type="dxa"/>
            <w:shd w:val="clear" w:color="auto" w:fill="D9D9D9" w:themeFill="background1" w:themeFillShade="D9"/>
          </w:tcPr>
          <w:p w:rsidRPr="008B2645" w:rsidR="00B26BEB" w:rsidP="00B26BEB" w:rsidRDefault="00B26BEB" w14:paraId="182343F7"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Phone #</w:t>
            </w:r>
          </w:p>
        </w:tc>
        <w:tc>
          <w:tcPr>
            <w:tcW w:w="3402" w:type="dxa"/>
          </w:tcPr>
          <w:p w:rsidRPr="008B2645" w:rsidR="00B26BEB" w:rsidP="00B26BEB" w:rsidRDefault="00B26BEB" w14:paraId="1BF32630" w14:textId="77777777">
            <w:pPr>
              <w:outlineLvl w:val="0"/>
              <w:rPr>
                <w:rFonts w:ascii="Franklin Gothic Book" w:hAnsi="Franklin Gothic Book" w:cs="Arial"/>
                <w:bCs/>
                <w:sz w:val="20"/>
                <w:szCs w:val="20"/>
                <w:lang w:val="en-GB"/>
              </w:rPr>
            </w:pPr>
          </w:p>
        </w:tc>
      </w:tr>
      <w:tr w:rsidRPr="008B2645" w:rsidR="00B26BEB" w:rsidTr="00B26BEB" w14:paraId="5EA7710B" w14:textId="77777777">
        <w:tc>
          <w:tcPr>
            <w:tcW w:w="1276" w:type="dxa"/>
            <w:shd w:val="clear" w:color="auto" w:fill="D9D9D9" w:themeFill="background1" w:themeFillShade="D9"/>
          </w:tcPr>
          <w:p w:rsidRPr="008B2645" w:rsidR="00B26BEB" w:rsidP="00B26BEB" w:rsidRDefault="00B26BEB" w14:paraId="33B73280" w14:textId="77777777">
            <w:pPr>
              <w:jc w:val="both"/>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Email</w:t>
            </w:r>
          </w:p>
        </w:tc>
        <w:tc>
          <w:tcPr>
            <w:tcW w:w="3402" w:type="dxa"/>
          </w:tcPr>
          <w:p w:rsidRPr="008B2645" w:rsidR="00B26BEB" w:rsidP="00B26BEB" w:rsidRDefault="00B26BEB" w14:paraId="16192B86" w14:textId="77777777">
            <w:pPr>
              <w:outlineLvl w:val="0"/>
              <w:rPr>
                <w:rFonts w:ascii="Franklin Gothic Book" w:hAnsi="Franklin Gothic Book" w:cs="Arial"/>
                <w:bCs/>
                <w:sz w:val="20"/>
                <w:szCs w:val="20"/>
                <w:lang w:val="en-GB"/>
              </w:rPr>
            </w:pPr>
          </w:p>
        </w:tc>
      </w:tr>
    </w:tbl>
    <w:p w:rsidRPr="008B2645" w:rsidR="005D6214" w:rsidP="00EB04C2" w:rsidRDefault="005D6214" w14:paraId="132B3746" w14:textId="2D679903">
      <w:pPr>
        <w:jc w:val="both"/>
        <w:outlineLvl w:val="0"/>
        <w:rPr>
          <w:rFonts w:ascii="Franklin Gothic Book" w:hAnsi="Franklin Gothic Book" w:cs="Arial"/>
          <w:bCs/>
          <w:sz w:val="20"/>
          <w:szCs w:val="20"/>
          <w:lang w:val="en-GB"/>
        </w:rPr>
      </w:pPr>
    </w:p>
    <w:p w:rsidR="00D05C9F" w:rsidP="47DF4FF2" w:rsidRDefault="004C2270" w14:paraId="5D0B4757" w14:textId="4BE0AF5C">
      <w:pPr>
        <w:jc w:val="both"/>
        <w:outlineLvl w:val="0"/>
        <w:rPr>
          <w:rFonts w:ascii="Franklin Gothic Book" w:hAnsi="Franklin Gothic Book" w:cs="Arial"/>
          <w:sz w:val="20"/>
          <w:szCs w:val="20"/>
          <w:lang w:val="en-GB"/>
        </w:rPr>
      </w:pPr>
      <w:r w:rsidRPr="47DF4FF2">
        <w:rPr>
          <w:rFonts w:ascii="Franklin Gothic Book" w:hAnsi="Franklin Gothic Book" w:cs="Arial"/>
          <w:sz w:val="20"/>
          <w:szCs w:val="20"/>
          <w:lang w:val="en-GB"/>
        </w:rPr>
        <w:t>The office of the Norwegian Refugee Council invites your company to</w:t>
      </w:r>
      <w:r w:rsidRPr="47DF4FF2" w:rsidR="00687504">
        <w:rPr>
          <w:rFonts w:ascii="Franklin Gothic Book" w:hAnsi="Franklin Gothic Book" w:cs="Arial"/>
          <w:sz w:val="20"/>
          <w:szCs w:val="20"/>
          <w:lang w:val="en-GB"/>
        </w:rPr>
        <w:t xml:space="preserve"> submit a price quotation </w:t>
      </w:r>
      <w:r w:rsidRPr="47DF4FF2">
        <w:rPr>
          <w:rFonts w:ascii="Franklin Gothic Book" w:hAnsi="Franklin Gothic Book" w:cs="Arial"/>
          <w:sz w:val="20"/>
          <w:szCs w:val="20"/>
          <w:lang w:val="en-GB"/>
        </w:rPr>
        <w:t xml:space="preserve">for the following items </w:t>
      </w:r>
      <w:r w:rsidRPr="47DF4FF2" w:rsidR="00687504">
        <w:rPr>
          <w:rFonts w:ascii="Franklin Gothic Book" w:hAnsi="Franklin Gothic Book" w:cs="Arial"/>
          <w:sz w:val="20"/>
          <w:szCs w:val="20"/>
          <w:lang w:val="en-GB"/>
        </w:rPr>
        <w:t>in accordance with the requirements detailed below</w:t>
      </w:r>
      <w:r w:rsidRPr="47DF4FF2" w:rsidR="008D2943">
        <w:rPr>
          <w:rFonts w:ascii="Franklin Gothic Book" w:hAnsi="Franklin Gothic Book" w:cs="Arial"/>
          <w:sz w:val="20"/>
          <w:szCs w:val="20"/>
          <w:lang w:val="en-GB"/>
        </w:rPr>
        <w:t>.</w:t>
      </w:r>
      <w:r w:rsidRPr="47DF4FF2" w:rsidR="009B1E45">
        <w:rPr>
          <w:rFonts w:ascii="Franklin Gothic Book" w:hAnsi="Franklin Gothic Book" w:cs="Arial"/>
          <w:sz w:val="20"/>
          <w:szCs w:val="20"/>
          <w:lang w:val="en-GB"/>
        </w:rPr>
        <w:t xml:space="preserve"> </w:t>
      </w:r>
      <w:r w:rsidRPr="47DF4FF2" w:rsidR="008D2943">
        <w:rPr>
          <w:rFonts w:ascii="Franklin Gothic Book" w:hAnsi="Franklin Gothic Book" w:cs="Arial"/>
          <w:sz w:val="20"/>
          <w:szCs w:val="20"/>
          <w:lang w:val="en-GB"/>
        </w:rPr>
        <w:t xml:space="preserve"> </w:t>
      </w:r>
      <w:r w:rsidRPr="47DF4FF2" w:rsidR="00FE17DD">
        <w:rPr>
          <w:rFonts w:ascii="Franklin Gothic Book" w:hAnsi="Franklin Gothic Book" w:cs="Arial"/>
          <w:sz w:val="20"/>
          <w:szCs w:val="20"/>
          <w:lang w:val="en-GB"/>
        </w:rPr>
        <w:t xml:space="preserve">You </w:t>
      </w:r>
      <w:r w:rsidRPr="47DF4FF2" w:rsidR="009B1E45">
        <w:rPr>
          <w:rFonts w:ascii="Franklin Gothic Book" w:hAnsi="Franklin Gothic Book" w:cs="Arial"/>
          <w:sz w:val="20"/>
          <w:szCs w:val="20"/>
          <w:lang w:val="en-GB"/>
        </w:rPr>
        <w:t>may</w:t>
      </w:r>
      <w:r w:rsidRPr="47DF4FF2" w:rsidR="00FE17DD">
        <w:rPr>
          <w:rFonts w:ascii="Franklin Gothic Book" w:hAnsi="Franklin Gothic Book" w:cs="Arial"/>
          <w:sz w:val="20"/>
          <w:szCs w:val="20"/>
          <w:lang w:val="en-GB"/>
        </w:rPr>
        <w:t xml:space="preserve"> use your company </w:t>
      </w:r>
      <w:proofErr w:type="gramStart"/>
      <w:r w:rsidRPr="47DF4FF2" w:rsidR="00FE17DD">
        <w:rPr>
          <w:rFonts w:ascii="Franklin Gothic Book" w:hAnsi="Franklin Gothic Book" w:cs="Arial"/>
          <w:sz w:val="20"/>
          <w:szCs w:val="20"/>
          <w:lang w:val="en-GB"/>
        </w:rPr>
        <w:t>format, or</w:t>
      </w:r>
      <w:proofErr w:type="gramEnd"/>
      <w:r w:rsidRPr="47DF4FF2" w:rsidR="00FE17DD">
        <w:rPr>
          <w:rFonts w:ascii="Franklin Gothic Book" w:hAnsi="Franklin Gothic Book" w:cs="Arial"/>
          <w:sz w:val="20"/>
          <w:szCs w:val="20"/>
          <w:lang w:val="en-GB"/>
        </w:rPr>
        <w:t xml:space="preserve"> fill up the table below.</w:t>
      </w:r>
      <w:r w:rsidRPr="47DF4FF2" w:rsidR="009B1E45">
        <w:rPr>
          <w:rFonts w:ascii="Franklin Gothic Book" w:hAnsi="Franklin Gothic Book" w:cs="Arial"/>
          <w:sz w:val="20"/>
          <w:szCs w:val="20"/>
          <w:lang w:val="en-GB"/>
        </w:rPr>
        <w:t xml:space="preserve"> </w:t>
      </w:r>
      <w:r w:rsidRPr="47DF4FF2" w:rsidR="00FE17DD">
        <w:rPr>
          <w:rFonts w:ascii="Franklin Gothic Book" w:hAnsi="Franklin Gothic Book" w:cs="Arial"/>
          <w:sz w:val="20"/>
          <w:szCs w:val="20"/>
          <w:lang w:val="en-GB"/>
        </w:rPr>
        <w:t>Please read carefully</w:t>
      </w:r>
      <w:r w:rsidRPr="47DF4FF2" w:rsidR="008D2943">
        <w:rPr>
          <w:rFonts w:ascii="Franklin Gothic Book" w:hAnsi="Franklin Gothic Book" w:cs="Arial"/>
          <w:sz w:val="20"/>
          <w:szCs w:val="20"/>
          <w:lang w:val="en-GB"/>
        </w:rPr>
        <w:t xml:space="preserve"> the instructions on page 2.</w:t>
      </w:r>
      <w:r w:rsidRPr="47DF4FF2" w:rsidR="00FE17DD">
        <w:rPr>
          <w:rFonts w:ascii="Franklin Gothic Book" w:hAnsi="Franklin Gothic Book" w:cs="Arial"/>
          <w:sz w:val="20"/>
          <w:szCs w:val="20"/>
          <w:lang w:val="en-GB"/>
        </w:rPr>
        <w:t xml:space="preserve"> </w:t>
      </w:r>
    </w:p>
    <w:p w:rsidR="007045D2" w:rsidP="47DF4FF2" w:rsidRDefault="007045D2" w14:paraId="71854F19" w14:textId="77777777">
      <w:pPr>
        <w:jc w:val="both"/>
        <w:outlineLvl w:val="0"/>
        <w:rPr>
          <w:rFonts w:ascii="Franklin Gothic Book" w:hAnsi="Franklin Gothic Book" w:cs="Arial"/>
          <w:sz w:val="20"/>
          <w:szCs w:val="20"/>
          <w:lang w:val="en-GB"/>
        </w:rPr>
      </w:pPr>
    </w:p>
    <w:p w:rsidRPr="008B2645" w:rsidR="007045D2" w:rsidP="47DF4FF2" w:rsidRDefault="007045D2" w14:paraId="68F2BE5F" w14:textId="77777777">
      <w:pPr>
        <w:jc w:val="both"/>
        <w:outlineLvl w:val="0"/>
        <w:rPr>
          <w:rFonts w:ascii="Franklin Gothic Book" w:hAnsi="Franklin Gothic Book" w:cs="Arial"/>
          <w:sz w:val="20"/>
          <w:szCs w:val="20"/>
          <w:lang w:val="en-GB"/>
        </w:rPr>
      </w:pPr>
    </w:p>
    <w:tbl>
      <w:tblPr>
        <w:tblStyle w:val="TableGrid"/>
        <w:tblpPr w:leftFromText="141" w:rightFromText="141" w:vertAnchor="text" w:horzAnchor="margin" w:tblpY="4"/>
        <w:tblW w:w="9862" w:type="dxa"/>
        <w:tblLook w:val="04A0" w:firstRow="1" w:lastRow="0" w:firstColumn="1" w:lastColumn="0" w:noHBand="0" w:noVBand="1"/>
      </w:tblPr>
      <w:tblGrid>
        <w:gridCol w:w="2539"/>
        <w:gridCol w:w="2134"/>
        <w:gridCol w:w="2552"/>
        <w:gridCol w:w="2637"/>
      </w:tblGrid>
      <w:tr w:rsidRPr="00142171" w:rsidR="009B1E45" w:rsidTr="538777CF" w14:paraId="39B779B8" w14:textId="77777777">
        <w:trPr>
          <w:trHeight w:val="259"/>
        </w:trPr>
        <w:tc>
          <w:tcPr>
            <w:tcW w:w="9862" w:type="dxa"/>
            <w:gridSpan w:val="4"/>
            <w:shd w:val="clear" w:color="auto" w:fill="D9D9D9" w:themeFill="background1" w:themeFillShade="D9"/>
          </w:tcPr>
          <w:p w:rsidRPr="008B2645" w:rsidR="009B1E45" w:rsidP="009B1E45" w:rsidRDefault="009B1E45" w14:paraId="606910D4" w14:textId="3FB7FE14">
            <w:pPr>
              <w:jc w:val="both"/>
              <w:outlineLvl w:val="0"/>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Request for Quotation </w:t>
            </w:r>
            <w:r w:rsidRPr="007458FE" w:rsidR="00516423">
              <w:rPr>
                <w:rFonts w:ascii="Franklin Gothic Book" w:hAnsi="Franklin Gothic Book" w:cs="Arial"/>
                <w:b/>
                <w:bCs/>
                <w:sz w:val="20"/>
                <w:szCs w:val="20"/>
                <w:lang w:val="en-US"/>
              </w:rPr>
              <w:t>Requirements</w:t>
            </w:r>
            <w:r w:rsidRPr="008B2645" w:rsidR="00516423">
              <w:rPr>
                <w:rFonts w:ascii="Franklin Gothic Book" w:hAnsi="Franklin Gothic Book" w:cs="Arial"/>
                <w:b/>
                <w:bCs/>
                <w:sz w:val="20"/>
                <w:szCs w:val="20"/>
                <w:lang w:val="en-GB"/>
              </w:rPr>
              <w:t xml:space="preserve"> </w:t>
            </w:r>
            <w:r w:rsidRPr="008B2645" w:rsidR="00516423">
              <w:rPr>
                <w:rFonts w:ascii="Franklin Gothic Book" w:hAnsi="Franklin Gothic Book" w:cs="Arial"/>
                <w:b/>
                <w:bCs/>
                <w:sz w:val="20"/>
                <w:szCs w:val="20"/>
                <w:highlight w:val="yellow"/>
                <w:lang w:val="en-GB"/>
              </w:rPr>
              <w:t>(To be filled by NRC Procurement staff)</w:t>
            </w:r>
          </w:p>
        </w:tc>
      </w:tr>
      <w:tr w:rsidRPr="008B2645" w:rsidR="00533FB1" w:rsidTr="538777CF" w14:paraId="775C4F2E" w14:textId="77777777">
        <w:trPr>
          <w:trHeight w:val="269"/>
        </w:trPr>
        <w:tc>
          <w:tcPr>
            <w:tcW w:w="2539" w:type="dxa"/>
            <w:shd w:val="clear" w:color="auto" w:fill="D9D9D9" w:themeFill="background1" w:themeFillShade="D9"/>
          </w:tcPr>
          <w:p w:rsidRPr="008B2645" w:rsidR="009B1E45" w:rsidP="538777CF" w:rsidRDefault="009B1E45" w14:paraId="4EC5667A" w14:textId="6D183C5A">
            <w:pPr>
              <w:outlineLvl w:val="0"/>
              <w:rPr>
                <w:rFonts w:ascii="Franklin Gothic Book" w:hAnsi="Franklin Gothic Book" w:cs="Arial"/>
                <w:sz w:val="20"/>
                <w:szCs w:val="20"/>
              </w:rPr>
            </w:pPr>
            <w:r w:rsidRPr="538777CF">
              <w:rPr>
                <w:rFonts w:ascii="Franklin Gothic Book" w:hAnsi="Franklin Gothic Book" w:cs="Arial"/>
                <w:sz w:val="20"/>
                <w:szCs w:val="20"/>
              </w:rPr>
              <w:t>RFQ #</w:t>
            </w:r>
            <w:r w:rsidRPr="538777CF" w:rsidR="007F7774">
              <w:rPr>
                <w:rFonts w:ascii="Franklin Gothic Book" w:hAnsi="Franklin Gothic Book" w:cs="Arial"/>
                <w:sz w:val="20"/>
                <w:szCs w:val="20"/>
              </w:rPr>
              <w:t xml:space="preserve"> </w:t>
            </w:r>
            <w:r w:rsidRPr="538777CF">
              <w:rPr>
                <w:rFonts w:ascii="Franklin Gothic Book" w:hAnsi="Franklin Gothic Book" w:cs="Arial"/>
                <w:sz w:val="20"/>
                <w:szCs w:val="20"/>
              </w:rPr>
              <w:t>:</w:t>
            </w:r>
          </w:p>
        </w:tc>
        <w:tc>
          <w:tcPr>
            <w:tcW w:w="2134" w:type="dxa"/>
          </w:tcPr>
          <w:p w:rsidRPr="008B2645" w:rsidR="009B1E45" w:rsidP="24E0A331" w:rsidRDefault="2A9DD160" w14:paraId="05F93FF9" w14:textId="2B1E5373">
            <w:pPr>
              <w:outlineLvl w:val="0"/>
              <w:rPr>
                <w:rFonts w:ascii="Franklin Gothic Book" w:hAnsi="Franklin Gothic Book" w:cs="Arial"/>
                <w:sz w:val="20"/>
                <w:szCs w:val="20"/>
                <w:lang w:val="en-GB"/>
              </w:rPr>
            </w:pPr>
            <w:r w:rsidRPr="24E0A331">
              <w:rPr>
                <w:rFonts w:ascii="Franklin Gothic Book" w:hAnsi="Franklin Gothic Book" w:cs="Arial"/>
                <w:sz w:val="20"/>
                <w:szCs w:val="20"/>
                <w:lang w:val="en-GB"/>
              </w:rPr>
              <w:t>SD/RFQ/26/017</w:t>
            </w:r>
          </w:p>
        </w:tc>
        <w:tc>
          <w:tcPr>
            <w:tcW w:w="2552" w:type="dxa"/>
            <w:shd w:val="clear" w:color="auto" w:fill="D9D9D9" w:themeFill="background1" w:themeFillShade="D9"/>
          </w:tcPr>
          <w:p w:rsidRPr="008B2645" w:rsidR="009B1E45" w:rsidP="00896594" w:rsidRDefault="009B1E45" w14:paraId="4617EB4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Currency</w:t>
            </w:r>
          </w:p>
        </w:tc>
        <w:tc>
          <w:tcPr>
            <w:tcW w:w="2637" w:type="dxa"/>
          </w:tcPr>
          <w:p w:rsidRPr="008B2645" w:rsidR="009B1E45" w:rsidP="00896594" w:rsidRDefault="004742B9" w14:paraId="1EA9E8FF" w14:textId="162757EC">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 xml:space="preserve">USD </w:t>
            </w:r>
          </w:p>
        </w:tc>
      </w:tr>
      <w:tr w:rsidRPr="008B2645" w:rsidR="00533FB1" w:rsidTr="538777CF" w14:paraId="40CFADF5" w14:textId="77777777">
        <w:trPr>
          <w:trHeight w:val="259"/>
        </w:trPr>
        <w:tc>
          <w:tcPr>
            <w:tcW w:w="2539" w:type="dxa"/>
            <w:shd w:val="clear" w:color="auto" w:fill="D9D9D9" w:themeFill="background1" w:themeFillShade="D9"/>
          </w:tcPr>
          <w:p w:rsidRPr="008B2645" w:rsidR="009B1E45" w:rsidP="00896594" w:rsidRDefault="009B1E45" w14:paraId="2B56A208"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Issuing Date:</w:t>
            </w:r>
          </w:p>
        </w:tc>
        <w:tc>
          <w:tcPr>
            <w:tcW w:w="2134" w:type="dxa"/>
          </w:tcPr>
          <w:p w:rsidRPr="008B2645" w:rsidR="009B1E45" w:rsidP="24E0A331" w:rsidRDefault="6A09C045" w14:paraId="3592CC5F" w14:textId="599E8F5A">
            <w:pPr>
              <w:outlineLvl w:val="0"/>
              <w:rPr>
                <w:rFonts w:ascii="Franklin Gothic Book" w:hAnsi="Franklin Gothic Book" w:cs="Arial"/>
                <w:sz w:val="20"/>
                <w:szCs w:val="20"/>
                <w:lang w:val="en-GB"/>
              </w:rPr>
            </w:pPr>
            <w:r w:rsidRPr="538777CF">
              <w:rPr>
                <w:rFonts w:ascii="Franklin Gothic Book" w:hAnsi="Franklin Gothic Book" w:cs="Arial"/>
                <w:sz w:val="20"/>
                <w:szCs w:val="20"/>
                <w:lang w:val="en-GB"/>
              </w:rPr>
              <w:t>3</w:t>
            </w:r>
            <w:proofErr w:type="gramStart"/>
            <w:r w:rsidRPr="538777CF">
              <w:rPr>
                <w:rFonts w:ascii="Franklin Gothic Book" w:hAnsi="Franklin Gothic Book" w:cs="Arial"/>
                <w:sz w:val="20"/>
                <w:szCs w:val="20"/>
                <w:vertAlign w:val="superscript"/>
                <w:lang w:val="en-GB"/>
              </w:rPr>
              <w:t>rd</w:t>
            </w:r>
            <w:r w:rsidRPr="538777CF">
              <w:rPr>
                <w:rFonts w:ascii="Franklin Gothic Book" w:hAnsi="Franklin Gothic Book" w:cs="Arial"/>
                <w:sz w:val="20"/>
                <w:szCs w:val="20"/>
                <w:lang w:val="en-GB"/>
              </w:rPr>
              <w:t xml:space="preserve"> </w:t>
            </w:r>
            <w:r w:rsidRPr="538777CF" w:rsidR="007A0B5D">
              <w:rPr>
                <w:rFonts w:ascii="Franklin Gothic Book" w:hAnsi="Franklin Gothic Book" w:cs="Arial"/>
                <w:sz w:val="20"/>
                <w:szCs w:val="20"/>
                <w:lang w:val="en-GB"/>
              </w:rPr>
              <w:t xml:space="preserve"> of</w:t>
            </w:r>
            <w:proofErr w:type="gramEnd"/>
            <w:r w:rsidRPr="538777CF" w:rsidR="007A0B5D">
              <w:rPr>
                <w:rFonts w:ascii="Franklin Gothic Book" w:hAnsi="Franklin Gothic Book" w:cs="Arial"/>
                <w:sz w:val="20"/>
                <w:szCs w:val="20"/>
                <w:lang w:val="en-GB"/>
              </w:rPr>
              <w:t xml:space="preserve"> Feb 2026 </w:t>
            </w:r>
          </w:p>
        </w:tc>
        <w:tc>
          <w:tcPr>
            <w:tcW w:w="2552" w:type="dxa"/>
            <w:shd w:val="clear" w:color="auto" w:fill="D9D9D9" w:themeFill="background1" w:themeFillShade="D9"/>
          </w:tcPr>
          <w:p w:rsidRPr="008B2645" w:rsidR="009B1E45" w:rsidP="00896594" w:rsidRDefault="009B1E45" w14:paraId="5BB72C94" w14:textId="77777777">
            <w:pPr>
              <w:outlineLvl w:val="0"/>
              <w:rPr>
                <w:rFonts w:ascii="Franklin Gothic Book" w:hAnsi="Franklin Gothic Book" w:cs="Arial"/>
                <w:sz w:val="20"/>
                <w:szCs w:val="20"/>
                <w:lang w:val="en-GB"/>
              </w:rPr>
            </w:pPr>
            <w:r w:rsidRPr="008B2645">
              <w:rPr>
                <w:rFonts w:ascii="Franklin Gothic Book" w:hAnsi="Franklin Gothic Book" w:cs="Arial"/>
                <w:sz w:val="20"/>
                <w:szCs w:val="20"/>
                <w:lang w:val="en-GB"/>
              </w:rPr>
              <w:t>Bid Validity Period (days):</w:t>
            </w:r>
          </w:p>
        </w:tc>
        <w:tc>
          <w:tcPr>
            <w:tcW w:w="2637" w:type="dxa"/>
          </w:tcPr>
          <w:p w:rsidRPr="008B2645" w:rsidR="009B1E45" w:rsidP="00896594" w:rsidRDefault="009B1E45" w14:paraId="1D362254" w14:textId="77777777">
            <w:pPr>
              <w:outlineLvl w:val="0"/>
              <w:rPr>
                <w:rFonts w:ascii="Franklin Gothic Book" w:hAnsi="Franklin Gothic Book" w:cs="Arial"/>
                <w:bCs/>
                <w:sz w:val="20"/>
                <w:szCs w:val="20"/>
                <w:highlight w:val="yellow"/>
                <w:lang w:val="en-GB"/>
              </w:rPr>
            </w:pPr>
            <w:r w:rsidRPr="008B2645">
              <w:rPr>
                <w:rFonts w:ascii="Franklin Gothic Book" w:hAnsi="Franklin Gothic Book" w:cs="Arial"/>
                <w:bCs/>
                <w:sz w:val="20"/>
                <w:szCs w:val="20"/>
                <w:highlight w:val="yellow"/>
                <w:lang w:val="en-GB"/>
              </w:rPr>
              <w:t>(Preferably 30 days)</w:t>
            </w:r>
          </w:p>
        </w:tc>
      </w:tr>
      <w:tr w:rsidRPr="008B2645" w:rsidR="00533FB1" w:rsidTr="538777CF" w14:paraId="4856E57E" w14:textId="77777777">
        <w:trPr>
          <w:trHeight w:val="259"/>
        </w:trPr>
        <w:tc>
          <w:tcPr>
            <w:tcW w:w="2539" w:type="dxa"/>
            <w:shd w:val="clear" w:color="auto" w:fill="D9D9D9" w:themeFill="background1" w:themeFillShade="D9"/>
          </w:tcPr>
          <w:p w:rsidRPr="008B2645" w:rsidR="009B1E45" w:rsidP="00896594" w:rsidRDefault="009B1E45" w14:paraId="7A5167BE"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Date:</w:t>
            </w:r>
          </w:p>
        </w:tc>
        <w:tc>
          <w:tcPr>
            <w:tcW w:w="2134" w:type="dxa"/>
          </w:tcPr>
          <w:p w:rsidRPr="008B2645" w:rsidR="009B1E45" w:rsidP="00896594" w:rsidRDefault="006A022E" w14:paraId="2005D8C4" w14:textId="1C65BC63">
            <w:pPr>
              <w:outlineLvl w:val="0"/>
              <w:rPr>
                <w:rFonts w:ascii="Franklin Gothic Book" w:hAnsi="Franklin Gothic Book" w:cs="Arial"/>
                <w:sz w:val="20"/>
                <w:szCs w:val="20"/>
                <w:lang w:val="en-GB"/>
              </w:rPr>
            </w:pPr>
            <w:r>
              <w:rPr>
                <w:rFonts w:ascii="Franklin Gothic Book" w:hAnsi="Franklin Gothic Book" w:cs="Arial"/>
                <w:sz w:val="20"/>
                <w:szCs w:val="20"/>
                <w:lang w:val="en-GB"/>
              </w:rPr>
              <w:t>11</w:t>
            </w:r>
            <w:r w:rsidRPr="006A022E">
              <w:rPr>
                <w:rFonts w:ascii="Franklin Gothic Book" w:hAnsi="Franklin Gothic Book" w:cs="Arial"/>
                <w:sz w:val="20"/>
                <w:szCs w:val="20"/>
                <w:vertAlign w:val="superscript"/>
                <w:lang w:val="en-GB"/>
              </w:rPr>
              <w:t>th</w:t>
            </w:r>
            <w:r>
              <w:rPr>
                <w:rFonts w:ascii="Franklin Gothic Book" w:hAnsi="Franklin Gothic Book" w:cs="Arial"/>
                <w:sz w:val="20"/>
                <w:szCs w:val="20"/>
                <w:lang w:val="en-GB"/>
              </w:rPr>
              <w:t xml:space="preserve"> of Feb 2026 </w:t>
            </w:r>
          </w:p>
        </w:tc>
        <w:tc>
          <w:tcPr>
            <w:tcW w:w="2552" w:type="dxa"/>
            <w:shd w:val="clear" w:color="auto" w:fill="D9D9D9" w:themeFill="background1" w:themeFillShade="D9"/>
          </w:tcPr>
          <w:p w:rsidRPr="008B2645" w:rsidR="009B1E45" w:rsidP="00896594" w:rsidRDefault="009B1E45" w14:paraId="1B598AAE"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Date:</w:t>
            </w:r>
          </w:p>
        </w:tc>
        <w:tc>
          <w:tcPr>
            <w:tcW w:w="2637" w:type="dxa"/>
          </w:tcPr>
          <w:p w:rsidRPr="008B2645" w:rsidR="009B1E45" w:rsidP="00896594" w:rsidRDefault="009B1E45" w14:paraId="552A06E2" w14:textId="77777777">
            <w:pPr>
              <w:outlineLvl w:val="0"/>
              <w:rPr>
                <w:rFonts w:ascii="Franklin Gothic Book" w:hAnsi="Franklin Gothic Book" w:cs="Arial"/>
                <w:bCs/>
                <w:sz w:val="20"/>
                <w:szCs w:val="20"/>
                <w:lang w:val="en-GB"/>
              </w:rPr>
            </w:pPr>
          </w:p>
        </w:tc>
      </w:tr>
      <w:tr w:rsidRPr="008B2645" w:rsidR="00533FB1" w:rsidTr="538777CF" w14:paraId="6F19FF6B" w14:textId="77777777">
        <w:trPr>
          <w:trHeight w:val="259"/>
        </w:trPr>
        <w:tc>
          <w:tcPr>
            <w:tcW w:w="2539" w:type="dxa"/>
            <w:shd w:val="clear" w:color="auto" w:fill="D9D9D9" w:themeFill="background1" w:themeFillShade="D9"/>
          </w:tcPr>
          <w:p w:rsidRPr="008B2645" w:rsidR="009B1E45" w:rsidP="00896594" w:rsidRDefault="009B1E45" w14:paraId="48AEE100"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RFQ Closing Time:</w:t>
            </w:r>
          </w:p>
        </w:tc>
        <w:tc>
          <w:tcPr>
            <w:tcW w:w="2134" w:type="dxa"/>
          </w:tcPr>
          <w:p w:rsidRPr="008B2645" w:rsidR="009B1E45" w:rsidP="24E0A331" w:rsidRDefault="006A022E" w14:paraId="77FA88C0" w14:textId="42F6760D">
            <w:pPr>
              <w:outlineLvl w:val="0"/>
              <w:rPr>
                <w:rFonts w:ascii="Franklin Gothic Book" w:hAnsi="Franklin Gothic Book" w:cs="Arial"/>
                <w:sz w:val="20"/>
                <w:szCs w:val="20"/>
                <w:lang w:val="en-GB"/>
              </w:rPr>
            </w:pPr>
            <w:r>
              <w:rPr>
                <w:rFonts w:ascii="Franklin Gothic Book" w:hAnsi="Franklin Gothic Book" w:cs="Arial"/>
                <w:sz w:val="20"/>
                <w:szCs w:val="20"/>
                <w:lang w:val="en-GB"/>
              </w:rPr>
              <w:t xml:space="preserve">4:00 PM </w:t>
            </w:r>
          </w:p>
        </w:tc>
        <w:tc>
          <w:tcPr>
            <w:tcW w:w="2552" w:type="dxa"/>
            <w:shd w:val="clear" w:color="auto" w:fill="D9D9D9" w:themeFill="background1" w:themeFillShade="D9"/>
          </w:tcPr>
          <w:p w:rsidRPr="008B2645" w:rsidR="009B1E45" w:rsidP="00896594" w:rsidRDefault="009B1E45" w14:paraId="615D201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Destination:</w:t>
            </w:r>
          </w:p>
        </w:tc>
        <w:tc>
          <w:tcPr>
            <w:tcW w:w="2637" w:type="dxa"/>
          </w:tcPr>
          <w:p w:rsidRPr="008B2645" w:rsidR="009B1E45" w:rsidP="00896594" w:rsidRDefault="009B1E45" w14:paraId="4CA4F363" w14:textId="77777777">
            <w:pPr>
              <w:outlineLvl w:val="0"/>
              <w:rPr>
                <w:rFonts w:ascii="Franklin Gothic Book" w:hAnsi="Franklin Gothic Book" w:cs="Arial"/>
                <w:bCs/>
                <w:sz w:val="20"/>
                <w:szCs w:val="20"/>
                <w:lang w:val="en-GB"/>
              </w:rPr>
            </w:pPr>
          </w:p>
        </w:tc>
      </w:tr>
      <w:tr w:rsidRPr="008B2645" w:rsidR="00533FB1" w:rsidTr="538777CF" w14:paraId="60E51828" w14:textId="77777777">
        <w:trPr>
          <w:trHeight w:val="269"/>
        </w:trPr>
        <w:tc>
          <w:tcPr>
            <w:tcW w:w="2539" w:type="dxa"/>
            <w:shd w:val="clear" w:color="auto" w:fill="D9D9D9" w:themeFill="background1" w:themeFillShade="D9"/>
          </w:tcPr>
          <w:p w:rsidRPr="008B2645" w:rsidR="009B1E45" w:rsidP="00896594" w:rsidRDefault="009B1E45" w14:paraId="53689FA2"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Questions to the RFQ</w:t>
            </w:r>
          </w:p>
        </w:tc>
        <w:tc>
          <w:tcPr>
            <w:tcW w:w="2134" w:type="dxa"/>
          </w:tcPr>
          <w:p w:rsidRPr="008B2645" w:rsidR="009B1E45" w:rsidP="24E0A331" w:rsidRDefault="00E3315C" w14:paraId="6FC0FC1D" w14:textId="44827CFD">
            <w:pPr>
              <w:outlineLvl w:val="0"/>
              <w:rPr>
                <w:rFonts w:ascii="Franklin Gothic Book" w:hAnsi="Franklin Gothic Book" w:cs="Arial"/>
                <w:sz w:val="20"/>
                <w:szCs w:val="20"/>
                <w:lang w:val="en-GB"/>
              </w:rPr>
            </w:pPr>
            <w:r>
              <w:rPr>
                <w:rFonts w:ascii="Franklin Gothic Book" w:hAnsi="Franklin Gothic Book" w:cs="Arial"/>
                <w:sz w:val="20"/>
                <w:szCs w:val="20"/>
                <w:lang w:val="en-GB"/>
              </w:rPr>
              <w:t>9</w:t>
            </w:r>
            <w:r w:rsidRPr="00E3315C">
              <w:rPr>
                <w:rFonts w:ascii="Franklin Gothic Book" w:hAnsi="Franklin Gothic Book" w:cs="Arial"/>
                <w:sz w:val="20"/>
                <w:szCs w:val="20"/>
                <w:vertAlign w:val="superscript"/>
                <w:lang w:val="en-GB"/>
              </w:rPr>
              <w:t>th</w:t>
            </w:r>
            <w:r>
              <w:rPr>
                <w:rFonts w:ascii="Franklin Gothic Book" w:hAnsi="Franklin Gothic Book" w:cs="Arial"/>
                <w:sz w:val="20"/>
                <w:szCs w:val="20"/>
                <w:lang w:val="en-GB"/>
              </w:rPr>
              <w:t xml:space="preserve"> of Feb -2026 </w:t>
            </w:r>
          </w:p>
        </w:tc>
        <w:tc>
          <w:tcPr>
            <w:tcW w:w="2552" w:type="dxa"/>
            <w:shd w:val="clear" w:color="auto" w:fill="D9D9D9" w:themeFill="background1" w:themeFillShade="D9"/>
          </w:tcPr>
          <w:p w:rsidRPr="008B2645" w:rsidR="009B1E45" w:rsidP="00896594" w:rsidRDefault="009B1E45" w14:paraId="5994E4D0"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Required Delivery Terms:</w:t>
            </w:r>
          </w:p>
        </w:tc>
        <w:tc>
          <w:tcPr>
            <w:tcW w:w="2637" w:type="dxa"/>
          </w:tcPr>
          <w:p w:rsidRPr="008B2645" w:rsidR="009B1E45" w:rsidP="00896594" w:rsidRDefault="00423F86" w14:paraId="401AD834" w14:textId="233EE32A">
            <w:pPr>
              <w:outlineLvl w:val="0"/>
              <w:rPr>
                <w:rFonts w:ascii="Franklin Gothic Book" w:hAnsi="Franklin Gothic Book" w:cs="Arial"/>
                <w:bCs/>
                <w:sz w:val="20"/>
                <w:szCs w:val="20"/>
                <w:lang w:val="en-GB"/>
              </w:rPr>
            </w:pPr>
            <w:r>
              <w:rPr>
                <w:rFonts w:ascii="Franklin Gothic Book" w:hAnsi="Franklin Gothic Book" w:cs="Arial"/>
                <w:bCs/>
                <w:sz w:val="20"/>
                <w:szCs w:val="20"/>
                <w:lang w:val="en-GB"/>
              </w:rPr>
              <w:t xml:space="preserve">Warehouse to Warehouse </w:t>
            </w:r>
          </w:p>
        </w:tc>
      </w:tr>
    </w:tbl>
    <w:p w:rsidRPr="008B2645" w:rsidR="007045D2" w:rsidP="538777CF" w:rsidRDefault="007045D2" w14:paraId="51CCEA4E" w14:textId="3D1943B4">
      <w:pPr>
        <w:jc w:val="both"/>
        <w:outlineLvl w:val="0"/>
        <w:rPr>
          <w:rFonts w:ascii="Franklin Gothic Book" w:hAnsi="Franklin Gothic Book" w:cs="Arial"/>
          <w:sz w:val="20"/>
          <w:szCs w:val="20"/>
          <w:lang w:val="en-GB"/>
        </w:rPr>
      </w:pPr>
    </w:p>
    <w:p w:rsidR="007045D2" w:rsidP="538777CF" w:rsidRDefault="007045D2" w14:paraId="43884256" w14:textId="12A9AB61">
      <w:pPr>
        <w:jc w:val="both"/>
        <w:outlineLvl w:val="0"/>
        <w:rPr>
          <w:rFonts w:ascii="Franklin Gothic Book" w:hAnsi="Franklin Gothic Book" w:cs="Arial"/>
          <w:sz w:val="20"/>
          <w:szCs w:val="20"/>
          <w:lang w:val="en-GB"/>
        </w:rPr>
      </w:pPr>
    </w:p>
    <w:p w:rsidR="007045D2" w:rsidP="00EB04C2" w:rsidRDefault="007045D2" w14:paraId="20AF315D" w14:textId="77777777">
      <w:pPr>
        <w:jc w:val="both"/>
        <w:outlineLvl w:val="0"/>
        <w:rPr>
          <w:rFonts w:ascii="Franklin Gothic Book" w:hAnsi="Franklin Gothic Book" w:cs="Arial"/>
          <w:bCs/>
          <w:sz w:val="20"/>
          <w:szCs w:val="20"/>
          <w:lang w:val="en-GB"/>
        </w:rPr>
      </w:pPr>
    </w:p>
    <w:p w:rsidRPr="00142171" w:rsidR="00142171" w:rsidP="00142171" w:rsidRDefault="00142171" w14:paraId="052F3376" w14:textId="77777777">
      <w:pPr>
        <w:rPr>
          <w:rFonts w:ascii="Franklin Gothic Book" w:hAnsi="Franklin Gothic Book" w:cs="Arial"/>
          <w:sz w:val="20"/>
          <w:szCs w:val="20"/>
          <w:lang w:val="en-GB"/>
        </w:rPr>
      </w:pPr>
    </w:p>
    <w:p w:rsidRPr="00142171" w:rsidR="00142171" w:rsidP="00142171" w:rsidRDefault="00142171" w14:paraId="6D631DCA" w14:textId="77777777">
      <w:pPr>
        <w:rPr>
          <w:rFonts w:ascii="Franklin Gothic Book" w:hAnsi="Franklin Gothic Book" w:cs="Arial"/>
          <w:sz w:val="20"/>
          <w:szCs w:val="20"/>
          <w:lang w:val="en-GB"/>
        </w:rPr>
      </w:pPr>
    </w:p>
    <w:p w:rsidRPr="00142171" w:rsidR="00142171" w:rsidP="00142171" w:rsidRDefault="00142171" w14:paraId="13D655F9" w14:textId="77777777">
      <w:pPr>
        <w:rPr>
          <w:rFonts w:ascii="Franklin Gothic Book" w:hAnsi="Franklin Gothic Book" w:cs="Arial"/>
          <w:sz w:val="20"/>
          <w:szCs w:val="20"/>
          <w:lang w:val="en-GB"/>
        </w:rPr>
      </w:pPr>
    </w:p>
    <w:p w:rsidRPr="00142171" w:rsidR="00142171" w:rsidP="00142171" w:rsidRDefault="00142171" w14:paraId="24A38D51" w14:textId="77777777">
      <w:pPr>
        <w:rPr>
          <w:rFonts w:ascii="Franklin Gothic Book" w:hAnsi="Franklin Gothic Book" w:cs="Arial"/>
          <w:sz w:val="20"/>
          <w:szCs w:val="20"/>
          <w:lang w:val="en-GB"/>
        </w:rPr>
      </w:pPr>
    </w:p>
    <w:p w:rsidRPr="00142171" w:rsidR="00142171" w:rsidP="00142171" w:rsidRDefault="00142171" w14:paraId="5B8FAAAA" w14:textId="77777777">
      <w:pPr>
        <w:rPr>
          <w:rFonts w:ascii="Franklin Gothic Book" w:hAnsi="Franklin Gothic Book" w:cs="Arial"/>
          <w:sz w:val="20"/>
          <w:szCs w:val="20"/>
          <w:lang w:val="en-GB"/>
        </w:rPr>
      </w:pPr>
    </w:p>
    <w:p w:rsidRPr="00142171" w:rsidR="00142171" w:rsidP="00142171" w:rsidRDefault="00142171" w14:paraId="7359F89F" w14:textId="77777777">
      <w:pPr>
        <w:rPr>
          <w:rFonts w:ascii="Franklin Gothic Book" w:hAnsi="Franklin Gothic Book" w:cs="Arial"/>
          <w:sz w:val="20"/>
          <w:szCs w:val="20"/>
          <w:lang w:val="en-GB"/>
        </w:rPr>
      </w:pPr>
    </w:p>
    <w:p w:rsidRPr="00142171" w:rsidR="00142171" w:rsidP="00142171" w:rsidRDefault="00142171" w14:paraId="6E6C4F21" w14:textId="77777777">
      <w:pPr>
        <w:rPr>
          <w:rFonts w:ascii="Franklin Gothic Book" w:hAnsi="Franklin Gothic Book" w:cs="Arial"/>
          <w:sz w:val="20"/>
          <w:szCs w:val="20"/>
          <w:lang w:val="en-GB"/>
        </w:rPr>
      </w:pPr>
    </w:p>
    <w:p w:rsidRPr="00142171" w:rsidR="00142171" w:rsidP="00142171" w:rsidRDefault="00142171" w14:paraId="2FF71332" w14:textId="77777777">
      <w:pPr>
        <w:rPr>
          <w:rFonts w:ascii="Franklin Gothic Book" w:hAnsi="Franklin Gothic Book" w:cs="Arial"/>
          <w:sz w:val="20"/>
          <w:szCs w:val="20"/>
          <w:lang w:val="en-GB"/>
        </w:rPr>
      </w:pPr>
    </w:p>
    <w:tbl>
      <w:tblPr>
        <w:tblStyle w:val="TableGrid"/>
        <w:tblpPr w:leftFromText="180" w:rightFromText="180" w:vertAnchor="text" w:horzAnchor="margin" w:tblpY="-5"/>
        <w:tblW w:w="9895" w:type="dxa"/>
        <w:tblLook w:val="04A0" w:firstRow="1" w:lastRow="0" w:firstColumn="1" w:lastColumn="0" w:noHBand="0" w:noVBand="1"/>
      </w:tblPr>
      <w:tblGrid>
        <w:gridCol w:w="648"/>
        <w:gridCol w:w="2923"/>
        <w:gridCol w:w="1235"/>
        <w:gridCol w:w="1237"/>
        <w:gridCol w:w="1245"/>
        <w:gridCol w:w="2607"/>
      </w:tblGrid>
      <w:tr w:rsidRPr="00142171" w:rsidR="007B4F91" w:rsidTr="007B4F91" w14:paraId="41ED25CF" w14:textId="77777777">
        <w:trPr>
          <w:trHeight w:val="134"/>
        </w:trPr>
        <w:tc>
          <w:tcPr>
            <w:tcW w:w="6043" w:type="dxa"/>
            <w:gridSpan w:val="4"/>
            <w:shd w:val="clear" w:color="auto" w:fill="D9D9D9" w:themeFill="background1" w:themeFillShade="D9"/>
            <w:vAlign w:val="center"/>
          </w:tcPr>
          <w:p w:rsidRPr="008B2645" w:rsidR="007B4F91" w:rsidP="007B4F91" w:rsidRDefault="007B4F91" w14:paraId="4F8C3A76"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NRC</w:t>
            </w:r>
          </w:p>
        </w:tc>
        <w:tc>
          <w:tcPr>
            <w:tcW w:w="3852" w:type="dxa"/>
            <w:gridSpan w:val="2"/>
            <w:shd w:val="clear" w:color="auto" w:fill="D9D9D9" w:themeFill="background1" w:themeFillShade="D9"/>
            <w:vAlign w:val="center"/>
          </w:tcPr>
          <w:p w:rsidRPr="008B2645" w:rsidR="007B4F91" w:rsidP="007B4F91" w:rsidRDefault="007B4F91" w14:paraId="51ABABDD"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 be filled by Supplier</w:t>
            </w:r>
          </w:p>
        </w:tc>
      </w:tr>
      <w:tr w:rsidRPr="008B2645" w:rsidR="007B4F91" w:rsidTr="007B4F91" w14:paraId="04359035" w14:textId="77777777">
        <w:trPr>
          <w:trHeight w:val="313"/>
        </w:trPr>
        <w:tc>
          <w:tcPr>
            <w:tcW w:w="648" w:type="dxa"/>
          </w:tcPr>
          <w:p w:rsidRPr="008B2645" w:rsidR="007B4F91" w:rsidP="007B4F91" w:rsidRDefault="007B4F91" w14:paraId="41D05EF3"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 xml:space="preserve">Item </w:t>
            </w:r>
          </w:p>
          <w:p w:rsidRPr="008B2645" w:rsidR="007B4F91" w:rsidP="007B4F91" w:rsidRDefault="007B4F91" w14:paraId="71D76791"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w:t>
            </w:r>
          </w:p>
        </w:tc>
        <w:tc>
          <w:tcPr>
            <w:tcW w:w="2923" w:type="dxa"/>
            <w:vAlign w:val="center"/>
          </w:tcPr>
          <w:p w:rsidRPr="008B2645" w:rsidR="007B4F91" w:rsidP="007B4F91" w:rsidRDefault="007B4F91" w14:paraId="6FAD16F7"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Description/ Specifications</w:t>
            </w:r>
          </w:p>
        </w:tc>
        <w:tc>
          <w:tcPr>
            <w:tcW w:w="1235" w:type="dxa"/>
            <w:vAlign w:val="center"/>
          </w:tcPr>
          <w:p w:rsidRPr="008B2645" w:rsidR="007B4F91" w:rsidP="007B4F91" w:rsidRDefault="007B4F91" w14:paraId="5E56F425"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w:t>
            </w:r>
          </w:p>
        </w:tc>
        <w:tc>
          <w:tcPr>
            <w:tcW w:w="1237" w:type="dxa"/>
            <w:vAlign w:val="center"/>
          </w:tcPr>
          <w:p w:rsidRPr="008B2645" w:rsidR="007B4F91" w:rsidP="007B4F91" w:rsidRDefault="007B4F91" w14:paraId="48E1175E"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Quantity Required</w:t>
            </w:r>
          </w:p>
        </w:tc>
        <w:tc>
          <w:tcPr>
            <w:tcW w:w="1245" w:type="dxa"/>
            <w:vAlign w:val="center"/>
          </w:tcPr>
          <w:p w:rsidRPr="008B2645" w:rsidR="007B4F91" w:rsidP="007B4F91" w:rsidRDefault="007B4F91" w14:paraId="7E4A4883"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Unit Price</w:t>
            </w:r>
          </w:p>
        </w:tc>
        <w:tc>
          <w:tcPr>
            <w:tcW w:w="2607" w:type="dxa"/>
            <w:vAlign w:val="center"/>
          </w:tcPr>
          <w:p w:rsidRPr="008B2645" w:rsidR="007B4F91" w:rsidP="007B4F91" w:rsidRDefault="007B4F91" w14:paraId="02CCC1DB" w14:textId="77777777">
            <w:pPr>
              <w:jc w:val="center"/>
              <w:rPr>
                <w:rFonts w:ascii="Franklin Gothic Book" w:hAnsi="Franklin Gothic Book" w:cs="Arial"/>
                <w:b/>
                <w:bCs/>
                <w:sz w:val="20"/>
                <w:szCs w:val="20"/>
                <w:lang w:val="en-GB"/>
              </w:rPr>
            </w:pPr>
            <w:r w:rsidRPr="008B2645">
              <w:rPr>
                <w:rFonts w:ascii="Franklin Gothic Book" w:hAnsi="Franklin Gothic Book" w:cs="Arial"/>
                <w:b/>
                <w:bCs/>
                <w:sz w:val="20"/>
                <w:szCs w:val="20"/>
                <w:lang w:val="en-GB"/>
              </w:rPr>
              <w:t>Total Price</w:t>
            </w:r>
          </w:p>
        </w:tc>
      </w:tr>
      <w:tr w:rsidRPr="008B2645" w:rsidR="007B4F91" w:rsidTr="007B4F91" w14:paraId="3DBAF9D7" w14:textId="77777777">
        <w:trPr>
          <w:trHeight w:val="313"/>
        </w:trPr>
        <w:tc>
          <w:tcPr>
            <w:tcW w:w="648" w:type="dxa"/>
            <w:vAlign w:val="center"/>
          </w:tcPr>
          <w:p w:rsidRPr="0CCF610E" w:rsidR="007B4F91" w:rsidP="007B4F91" w:rsidRDefault="007B4F91" w14:paraId="15E9E3BA" w14:textId="77777777">
            <w:pPr>
              <w:jc w:val="center"/>
              <w:rPr>
                <w:rFonts w:ascii="Franklin Gothic Book" w:hAnsi="Franklin Gothic Book" w:cs="Arial"/>
                <w:sz w:val="20"/>
                <w:szCs w:val="20"/>
                <w:highlight w:val="yellow"/>
                <w:lang w:val="en-GB"/>
              </w:rPr>
            </w:pPr>
          </w:p>
        </w:tc>
        <w:tc>
          <w:tcPr>
            <w:tcW w:w="9247" w:type="dxa"/>
            <w:gridSpan w:val="5"/>
            <w:vAlign w:val="center"/>
          </w:tcPr>
          <w:p w:rsidRPr="003C2E49" w:rsidR="007B4F91" w:rsidP="007B4F91" w:rsidRDefault="007B4F91" w14:paraId="48D20FF5" w14:textId="77777777">
            <w:pPr>
              <w:jc w:val="center"/>
              <w:rPr>
                <w:rFonts w:ascii="Franklin Gothic Book" w:hAnsi="Franklin Gothic Book" w:cs="Arial"/>
                <w:b/>
                <w:bCs/>
                <w:sz w:val="20"/>
                <w:szCs w:val="20"/>
                <w:lang w:val="en-GB"/>
              </w:rPr>
            </w:pPr>
            <w:r w:rsidRPr="00142171">
              <w:rPr>
                <w:rFonts w:ascii="Aptos Narrow" w:hAnsi="Aptos Narrow"/>
                <w:b/>
                <w:bCs/>
                <w:color w:val="000000"/>
                <w:highlight w:val="yellow"/>
              </w:rPr>
              <w:t>Age Group: 6–9 Years</w:t>
            </w:r>
          </w:p>
        </w:tc>
      </w:tr>
      <w:tr w:rsidRPr="008B2645" w:rsidR="007B4F91" w:rsidTr="007B4F91" w14:paraId="024018D1" w14:textId="77777777">
        <w:trPr>
          <w:trHeight w:val="313"/>
        </w:trPr>
        <w:tc>
          <w:tcPr>
            <w:tcW w:w="648" w:type="dxa"/>
            <w:vAlign w:val="center"/>
          </w:tcPr>
          <w:p w:rsidRPr="008B2645" w:rsidR="007B4F91" w:rsidP="007B4F91" w:rsidRDefault="007B4F91" w14:paraId="490F885E" w14:textId="77777777">
            <w:pPr>
              <w:jc w:val="center"/>
              <w:rPr>
                <w:rFonts w:ascii="Franklin Gothic Book" w:hAnsi="Franklin Gothic Book" w:cs="Arial"/>
                <w:sz w:val="20"/>
                <w:szCs w:val="20"/>
                <w:highlight w:val="yellow"/>
                <w:lang w:val="en-GB"/>
              </w:rPr>
            </w:pPr>
            <w:r w:rsidRPr="00CF1B82">
              <w:rPr>
                <w:rFonts w:ascii="Franklin Gothic Book" w:hAnsi="Franklin Gothic Book" w:cs="Arial"/>
                <w:sz w:val="20"/>
                <w:szCs w:val="20"/>
                <w:lang w:val="en-GB"/>
              </w:rPr>
              <w:t>1</w:t>
            </w:r>
          </w:p>
        </w:tc>
        <w:tc>
          <w:tcPr>
            <w:tcW w:w="2923" w:type="dxa"/>
            <w:vAlign w:val="center"/>
          </w:tcPr>
          <w:p w:rsidRPr="008B2645" w:rsidR="007B4F91" w:rsidP="007B4F91" w:rsidRDefault="007B4F91" w14:paraId="73EF6120" w14:textId="77777777">
            <w:pPr>
              <w:rPr>
                <w:rFonts w:ascii="Franklin Gothic Book" w:hAnsi="Franklin Gothic Book" w:eastAsia="Franklin Gothic Book" w:cs="Franklin Gothic Book"/>
                <w:sz w:val="20"/>
                <w:szCs w:val="20"/>
                <w:lang w:val="en-GB"/>
              </w:rPr>
            </w:pPr>
            <w:r w:rsidRPr="0CCF610E">
              <w:rPr>
                <w:rFonts w:ascii="Aptos Narrow" w:hAnsi="Aptos Narrow" w:eastAsia="Aptos Narrow" w:cs="Aptos Narrow"/>
                <w:color w:val="242424"/>
                <w:sz w:val="22"/>
                <w:szCs w:val="22"/>
                <w:lang w:val="en-GB"/>
              </w:rPr>
              <w:t>Arabi</w:t>
            </w:r>
            <w:r>
              <w:rPr>
                <w:rFonts w:ascii="Aptos Narrow" w:hAnsi="Aptos Narrow" w:eastAsia="Aptos Narrow" w:cs="Aptos Narrow"/>
                <w:color w:val="242424"/>
                <w:sz w:val="22"/>
                <w:szCs w:val="22"/>
                <w:lang w:val="en-GB"/>
              </w:rPr>
              <w:t xml:space="preserve">c </w:t>
            </w:r>
            <w:r w:rsidRPr="0CCF610E">
              <w:rPr>
                <w:rFonts w:ascii="Aptos Narrow" w:hAnsi="Aptos Narrow" w:eastAsia="Aptos Narrow" w:cs="Aptos Narrow"/>
                <w:color w:val="242424"/>
                <w:sz w:val="22"/>
                <w:szCs w:val="22"/>
                <w:lang w:val="en-GB"/>
              </w:rPr>
              <w:t>level book1</w:t>
            </w:r>
            <w:r w:rsidRPr="00AD43A8">
              <w:rPr>
                <w:rFonts w:ascii="Aptos Narrow" w:hAnsi="Aptos Narrow" w:eastAsia="Aptos Narrow" w:cs="Aptos Narrow"/>
                <w:b/>
                <w:bCs/>
                <w:color w:val="242424"/>
                <w:sz w:val="22"/>
                <w:szCs w:val="22"/>
                <w:lang w:val="en-GB"/>
              </w:rPr>
              <w:t>(174 Pages)</w:t>
            </w:r>
            <w:r>
              <w:rPr>
                <w:rFonts w:ascii="Aptos Narrow" w:hAnsi="Aptos Narrow" w:eastAsia="Aptos Narrow" w:cs="Aptos Narrow"/>
                <w:color w:val="242424"/>
                <w:sz w:val="22"/>
                <w:szCs w:val="22"/>
                <w:lang w:val="en-GB"/>
              </w:rPr>
              <w:t xml:space="preserve"> </w:t>
            </w:r>
          </w:p>
        </w:tc>
        <w:tc>
          <w:tcPr>
            <w:tcW w:w="1235" w:type="dxa"/>
            <w:vAlign w:val="center"/>
          </w:tcPr>
          <w:p w:rsidRPr="00BF799A" w:rsidR="007B4F91" w:rsidP="007B4F91" w:rsidRDefault="007B4F91" w14:paraId="416E06CE" w14:textId="77777777">
            <w:pPr>
              <w:jc w:val="center"/>
              <w:rPr>
                <w:rFonts w:ascii="Franklin Gothic Book" w:hAnsi="Franklin Gothic Book" w:cs="Arial"/>
                <w:sz w:val="20"/>
                <w:szCs w:val="20"/>
                <w:lang w:val="en-GB"/>
              </w:rPr>
            </w:pPr>
            <w:r w:rsidRPr="00BF799A">
              <w:rPr>
                <w:rFonts w:ascii="Franklin Gothic Book" w:hAnsi="Franklin Gothic Book" w:cs="Arial"/>
                <w:sz w:val="20"/>
                <w:szCs w:val="20"/>
                <w:lang w:val="en-GB"/>
              </w:rPr>
              <w:t>Pcs</w:t>
            </w:r>
          </w:p>
        </w:tc>
        <w:tc>
          <w:tcPr>
            <w:tcW w:w="1237" w:type="dxa"/>
            <w:vAlign w:val="center"/>
          </w:tcPr>
          <w:p w:rsidRPr="00BF799A" w:rsidR="007B4F91" w:rsidP="007B4F91" w:rsidRDefault="007B4F91" w14:paraId="3507E22E" w14:textId="77777777">
            <w:pPr>
              <w:jc w:val="center"/>
              <w:rPr>
                <w:rFonts w:ascii="Franklin Gothic Book" w:hAnsi="Franklin Gothic Book" w:cs="Arial"/>
                <w:sz w:val="20"/>
                <w:szCs w:val="20"/>
                <w:lang w:val="en-GB"/>
              </w:rPr>
            </w:pPr>
            <w:r w:rsidRPr="00BF799A">
              <w:rPr>
                <w:rFonts w:ascii="Franklin Gothic Book" w:hAnsi="Franklin Gothic Book" w:cs="Arial"/>
                <w:sz w:val="20"/>
                <w:szCs w:val="20"/>
                <w:lang w:val="en-GB"/>
              </w:rPr>
              <w:t xml:space="preserve">750 </w:t>
            </w:r>
          </w:p>
        </w:tc>
        <w:tc>
          <w:tcPr>
            <w:tcW w:w="1245" w:type="dxa"/>
            <w:vAlign w:val="center"/>
          </w:tcPr>
          <w:p w:rsidRPr="008B2645" w:rsidR="007B4F91" w:rsidP="007B4F91" w:rsidRDefault="007B4F91" w14:paraId="0A7CD448"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71E89243" w14:textId="77777777">
            <w:pPr>
              <w:jc w:val="right"/>
              <w:rPr>
                <w:rFonts w:ascii="Franklin Gothic Book" w:hAnsi="Franklin Gothic Book" w:cs="Arial"/>
                <w:sz w:val="20"/>
                <w:szCs w:val="20"/>
                <w:lang w:val="en-GB"/>
              </w:rPr>
            </w:pPr>
          </w:p>
        </w:tc>
      </w:tr>
      <w:tr w:rsidRPr="008B2645" w:rsidR="007B4F91" w:rsidTr="007B4F91" w14:paraId="467A5C82" w14:textId="77777777">
        <w:trPr>
          <w:trHeight w:val="313"/>
        </w:trPr>
        <w:tc>
          <w:tcPr>
            <w:tcW w:w="648" w:type="dxa"/>
            <w:vAlign w:val="center"/>
          </w:tcPr>
          <w:p w:rsidRPr="008B2645" w:rsidR="007B4F91" w:rsidP="007B4F91" w:rsidRDefault="007B4F91" w14:paraId="7004C2CB"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2</w:t>
            </w:r>
          </w:p>
        </w:tc>
        <w:tc>
          <w:tcPr>
            <w:tcW w:w="2923" w:type="dxa"/>
            <w:vAlign w:val="center"/>
          </w:tcPr>
          <w:p w:rsidRPr="008B2645" w:rsidR="007B4F91" w:rsidP="007B4F91" w:rsidRDefault="007B4F91" w14:paraId="01B1E0C9" w14:textId="77777777">
            <w:pPr>
              <w:rPr>
                <w:rFonts w:ascii="Franklin Gothic Book" w:hAnsi="Franklin Gothic Book" w:cs="Arial"/>
                <w:sz w:val="20"/>
                <w:szCs w:val="20"/>
                <w:lang w:val="en-GB"/>
              </w:rPr>
            </w:pPr>
            <w:r>
              <w:rPr>
                <w:rFonts w:ascii="Aptos Narrow" w:hAnsi="Aptos Narrow"/>
                <w:color w:val="242424"/>
                <w:sz w:val="22"/>
                <w:szCs w:val="22"/>
                <w:shd w:val="clear" w:color="auto" w:fill="FFFFFF"/>
              </w:rPr>
              <w:t>Arabic Level Book 2</w:t>
            </w:r>
            <w:r w:rsidRPr="00A21E3A">
              <w:rPr>
                <w:rFonts w:ascii="Aptos Narrow" w:hAnsi="Aptos Narrow"/>
                <w:b/>
                <w:bCs/>
                <w:color w:val="242424"/>
                <w:sz w:val="22"/>
                <w:szCs w:val="22"/>
                <w:shd w:val="clear" w:color="auto" w:fill="FFFFFF"/>
              </w:rPr>
              <w:t>(153 Pages)</w:t>
            </w:r>
          </w:p>
        </w:tc>
        <w:tc>
          <w:tcPr>
            <w:tcW w:w="1235" w:type="dxa"/>
            <w:vAlign w:val="center"/>
          </w:tcPr>
          <w:p w:rsidRPr="008B2645" w:rsidR="007B4F91" w:rsidP="007B4F91" w:rsidRDefault="007B4F91" w14:paraId="20092CF4"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Pcs </w:t>
            </w:r>
          </w:p>
        </w:tc>
        <w:tc>
          <w:tcPr>
            <w:tcW w:w="1237" w:type="dxa"/>
            <w:vAlign w:val="center"/>
          </w:tcPr>
          <w:p w:rsidRPr="008B2645" w:rsidR="007B4F91" w:rsidP="007B4F91" w:rsidRDefault="007B4F91" w14:paraId="1B0E4D62"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750 </w:t>
            </w:r>
          </w:p>
        </w:tc>
        <w:tc>
          <w:tcPr>
            <w:tcW w:w="1245" w:type="dxa"/>
            <w:vAlign w:val="center"/>
          </w:tcPr>
          <w:p w:rsidRPr="008B2645" w:rsidR="007B4F91" w:rsidP="007B4F91" w:rsidRDefault="007B4F91" w14:paraId="0EBB70B0"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47DEB95F" w14:textId="77777777">
            <w:pPr>
              <w:jc w:val="right"/>
              <w:rPr>
                <w:rFonts w:ascii="Franklin Gothic Book" w:hAnsi="Franklin Gothic Book" w:cs="Arial"/>
                <w:sz w:val="20"/>
                <w:szCs w:val="20"/>
                <w:lang w:val="en-GB"/>
              </w:rPr>
            </w:pPr>
          </w:p>
        </w:tc>
      </w:tr>
      <w:tr w:rsidRPr="008B2645" w:rsidR="007B4F91" w:rsidTr="007B4F91" w14:paraId="1B3ED12F" w14:textId="77777777">
        <w:trPr>
          <w:trHeight w:val="313"/>
        </w:trPr>
        <w:tc>
          <w:tcPr>
            <w:tcW w:w="648" w:type="dxa"/>
            <w:vAlign w:val="center"/>
          </w:tcPr>
          <w:p w:rsidRPr="008B2645" w:rsidR="007B4F91" w:rsidP="007B4F91" w:rsidRDefault="007B4F91" w14:paraId="5F3BCFC0"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3</w:t>
            </w:r>
          </w:p>
        </w:tc>
        <w:tc>
          <w:tcPr>
            <w:tcW w:w="2923" w:type="dxa"/>
            <w:vAlign w:val="center"/>
          </w:tcPr>
          <w:p w:rsidRPr="008B2645" w:rsidR="007B4F91" w:rsidP="007B4F91" w:rsidRDefault="007B4F91" w14:paraId="149DE181" w14:textId="77777777">
            <w:pPr>
              <w:rPr>
                <w:rFonts w:ascii="Franklin Gothic Book" w:hAnsi="Franklin Gothic Book" w:cs="Arial"/>
                <w:sz w:val="20"/>
                <w:szCs w:val="20"/>
                <w:lang w:val="en-GB"/>
              </w:rPr>
            </w:pPr>
            <w:r w:rsidRPr="24E0A331">
              <w:rPr>
                <w:rFonts w:ascii="Franklin Gothic Book" w:hAnsi="Franklin Gothic Book" w:cs="Arial"/>
                <w:sz w:val="20"/>
                <w:szCs w:val="20"/>
              </w:rPr>
              <w:t>Math book 1</w:t>
            </w:r>
            <w:r w:rsidRPr="24E0A331">
              <w:rPr>
                <w:rFonts w:ascii="Franklin Gothic Book" w:hAnsi="Franklin Gothic Book" w:cs="Arial"/>
                <w:b/>
                <w:bCs/>
                <w:sz w:val="20"/>
                <w:szCs w:val="20"/>
              </w:rPr>
              <w:t>(235 Pages)</w:t>
            </w:r>
          </w:p>
        </w:tc>
        <w:tc>
          <w:tcPr>
            <w:tcW w:w="1235" w:type="dxa"/>
            <w:vAlign w:val="center"/>
          </w:tcPr>
          <w:p w:rsidRPr="008B2645" w:rsidR="007B4F91" w:rsidP="007B4F91" w:rsidRDefault="007B4F91" w14:paraId="07E0C2CC"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Pcs </w:t>
            </w:r>
          </w:p>
        </w:tc>
        <w:tc>
          <w:tcPr>
            <w:tcW w:w="1237" w:type="dxa"/>
            <w:vAlign w:val="center"/>
          </w:tcPr>
          <w:p w:rsidRPr="008B2645" w:rsidR="007B4F91" w:rsidP="007B4F91" w:rsidRDefault="007B4F91" w14:paraId="549DB0AC"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1500 </w:t>
            </w:r>
          </w:p>
        </w:tc>
        <w:tc>
          <w:tcPr>
            <w:tcW w:w="1245" w:type="dxa"/>
            <w:vAlign w:val="center"/>
          </w:tcPr>
          <w:p w:rsidRPr="008B2645" w:rsidR="007B4F91" w:rsidP="007B4F91" w:rsidRDefault="007B4F91" w14:paraId="408FA8E6"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624F6767" w14:textId="77777777">
            <w:pPr>
              <w:jc w:val="right"/>
              <w:rPr>
                <w:rFonts w:ascii="Franklin Gothic Book" w:hAnsi="Franklin Gothic Book" w:cs="Arial"/>
                <w:sz w:val="20"/>
                <w:szCs w:val="20"/>
                <w:lang w:val="en-GB"/>
              </w:rPr>
            </w:pPr>
          </w:p>
        </w:tc>
      </w:tr>
      <w:tr w:rsidRPr="008B2645" w:rsidR="007B4F91" w:rsidTr="007B4F91" w14:paraId="3EA15AE6" w14:textId="77777777">
        <w:trPr>
          <w:trHeight w:val="313"/>
        </w:trPr>
        <w:tc>
          <w:tcPr>
            <w:tcW w:w="648" w:type="dxa"/>
            <w:vAlign w:val="center"/>
          </w:tcPr>
          <w:p w:rsidRPr="008B2645" w:rsidR="007B4F91" w:rsidP="007B4F91" w:rsidRDefault="007B4F91" w14:paraId="53EBA7BA"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4</w:t>
            </w:r>
          </w:p>
        </w:tc>
        <w:tc>
          <w:tcPr>
            <w:tcW w:w="2923" w:type="dxa"/>
            <w:vAlign w:val="center"/>
          </w:tcPr>
          <w:p w:rsidRPr="00DC1EF2" w:rsidR="007B4F91" w:rsidP="007B4F91" w:rsidRDefault="007B4F91" w14:paraId="128E787E" w14:textId="77777777">
            <w:pPr>
              <w:rPr>
                <w:rFonts w:ascii="Aptos Narrow" w:hAnsi="Aptos Narrow"/>
                <w:color w:val="000000"/>
                <w:sz w:val="22"/>
                <w:szCs w:val="22"/>
              </w:rPr>
            </w:pPr>
            <w:r w:rsidRPr="24E0A331">
              <w:rPr>
                <w:rFonts w:ascii="Aptos Narrow" w:hAnsi="Aptos Narrow"/>
                <w:color w:val="000000" w:themeColor="text1"/>
                <w:sz w:val="22"/>
                <w:szCs w:val="22"/>
              </w:rPr>
              <w:t xml:space="preserve">English A&amp;B </w:t>
            </w:r>
            <w:r w:rsidRPr="24E0A331">
              <w:rPr>
                <w:rFonts w:ascii="Aptos Narrow" w:hAnsi="Aptos Narrow"/>
                <w:b/>
                <w:bCs/>
                <w:color w:val="000000" w:themeColor="text1"/>
                <w:sz w:val="22"/>
                <w:szCs w:val="22"/>
              </w:rPr>
              <w:t>(140 Pages)</w:t>
            </w:r>
          </w:p>
        </w:tc>
        <w:tc>
          <w:tcPr>
            <w:tcW w:w="1235" w:type="dxa"/>
            <w:vAlign w:val="center"/>
          </w:tcPr>
          <w:p w:rsidRPr="008B2645" w:rsidR="007B4F91" w:rsidP="007B4F91" w:rsidRDefault="007B4F91" w14:paraId="7EB13F27"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Pcs </w:t>
            </w:r>
          </w:p>
        </w:tc>
        <w:tc>
          <w:tcPr>
            <w:tcW w:w="1237" w:type="dxa"/>
            <w:vAlign w:val="center"/>
          </w:tcPr>
          <w:p w:rsidRPr="008B2645" w:rsidR="007B4F91" w:rsidP="007B4F91" w:rsidRDefault="007B4F91" w14:paraId="70D0C303"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1500 </w:t>
            </w:r>
          </w:p>
        </w:tc>
        <w:tc>
          <w:tcPr>
            <w:tcW w:w="1245" w:type="dxa"/>
            <w:vAlign w:val="center"/>
          </w:tcPr>
          <w:p w:rsidRPr="008B2645" w:rsidR="007B4F91" w:rsidP="007B4F91" w:rsidRDefault="007B4F91" w14:paraId="13D63012"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1AFEDE42" w14:textId="77777777">
            <w:pPr>
              <w:jc w:val="right"/>
              <w:rPr>
                <w:rFonts w:ascii="Franklin Gothic Book" w:hAnsi="Franklin Gothic Book" w:cs="Arial"/>
                <w:sz w:val="20"/>
                <w:szCs w:val="20"/>
                <w:lang w:val="en-GB"/>
              </w:rPr>
            </w:pPr>
          </w:p>
        </w:tc>
      </w:tr>
      <w:tr w:rsidRPr="008B2645" w:rsidR="007B4F91" w:rsidTr="007B4F91" w14:paraId="1F9A9F80" w14:textId="77777777">
        <w:trPr>
          <w:trHeight w:val="313"/>
        </w:trPr>
        <w:tc>
          <w:tcPr>
            <w:tcW w:w="648" w:type="dxa"/>
            <w:vAlign w:val="center"/>
          </w:tcPr>
          <w:p w:rsidRPr="008B2645" w:rsidR="007B4F91" w:rsidP="007B4F91" w:rsidRDefault="007B4F91" w14:paraId="4F2909FD" w14:textId="77777777">
            <w:pPr>
              <w:jc w:val="center"/>
              <w:rPr>
                <w:rFonts w:ascii="Franklin Gothic Book" w:hAnsi="Franklin Gothic Book" w:cs="Arial"/>
                <w:sz w:val="20"/>
                <w:szCs w:val="20"/>
                <w:lang w:val="en-GB"/>
              </w:rPr>
            </w:pPr>
          </w:p>
        </w:tc>
        <w:tc>
          <w:tcPr>
            <w:tcW w:w="5395" w:type="dxa"/>
            <w:gridSpan w:val="3"/>
            <w:vAlign w:val="center"/>
          </w:tcPr>
          <w:p w:rsidRPr="003C2E49" w:rsidR="007B4F91" w:rsidP="007B4F91" w:rsidRDefault="007B4F91" w14:paraId="7470FFFB" w14:textId="77777777">
            <w:pPr>
              <w:jc w:val="center"/>
              <w:rPr>
                <w:rFonts w:ascii="Aptos Narrow" w:hAnsi="Aptos Narrow"/>
                <w:b/>
                <w:bCs/>
                <w:color w:val="000000"/>
                <w:sz w:val="22"/>
                <w:szCs w:val="22"/>
              </w:rPr>
            </w:pPr>
            <w:r w:rsidRPr="00142171">
              <w:rPr>
                <w:rFonts w:ascii="Aptos Narrow" w:hAnsi="Aptos Narrow"/>
                <w:b/>
                <w:bCs/>
                <w:color w:val="000000" w:themeColor="text1"/>
                <w:sz w:val="22"/>
                <w:szCs w:val="22"/>
                <w:highlight w:val="yellow"/>
              </w:rPr>
              <w:t>Age Group: 10–14 Years</w:t>
            </w:r>
          </w:p>
        </w:tc>
        <w:tc>
          <w:tcPr>
            <w:tcW w:w="1245" w:type="dxa"/>
            <w:vAlign w:val="center"/>
          </w:tcPr>
          <w:p w:rsidRPr="008B2645" w:rsidR="007B4F91" w:rsidP="007B4F91" w:rsidRDefault="007B4F91" w14:paraId="2E192E8E"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171BC67E" w14:textId="77777777">
            <w:pPr>
              <w:jc w:val="right"/>
              <w:rPr>
                <w:rFonts w:ascii="Franklin Gothic Book" w:hAnsi="Franklin Gothic Book" w:cs="Arial"/>
                <w:sz w:val="20"/>
                <w:szCs w:val="20"/>
                <w:lang w:val="en-GB"/>
              </w:rPr>
            </w:pPr>
          </w:p>
        </w:tc>
      </w:tr>
      <w:tr w:rsidRPr="008B2645" w:rsidR="007B4F91" w:rsidTr="007B4F91" w14:paraId="6F03B974" w14:textId="77777777">
        <w:trPr>
          <w:trHeight w:val="313"/>
        </w:trPr>
        <w:tc>
          <w:tcPr>
            <w:tcW w:w="648" w:type="dxa"/>
            <w:vAlign w:val="center"/>
          </w:tcPr>
          <w:p w:rsidRPr="008B2645" w:rsidR="007B4F91" w:rsidP="007B4F91" w:rsidRDefault="007B4F91" w14:paraId="09E5AF2B"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1</w:t>
            </w:r>
          </w:p>
        </w:tc>
        <w:tc>
          <w:tcPr>
            <w:tcW w:w="2923" w:type="dxa"/>
            <w:vAlign w:val="center"/>
          </w:tcPr>
          <w:p w:rsidR="007B4F91" w:rsidP="007B4F91" w:rsidRDefault="007B4F91" w14:paraId="4B7DCAE7" w14:textId="77777777">
            <w:pPr>
              <w:rPr>
                <w:rFonts w:ascii="Aptos Narrow" w:hAnsi="Aptos Narrow"/>
                <w:color w:val="000000"/>
                <w:sz w:val="22"/>
                <w:szCs w:val="22"/>
              </w:rPr>
            </w:pPr>
            <w:r w:rsidRPr="24E0A331">
              <w:rPr>
                <w:rFonts w:ascii="Aptos Narrow" w:hAnsi="Aptos Narrow"/>
                <w:color w:val="000000" w:themeColor="text1"/>
                <w:sz w:val="22"/>
                <w:szCs w:val="22"/>
              </w:rPr>
              <w:t>Arabic Level book1</w:t>
            </w:r>
            <w:r w:rsidRPr="24E0A331">
              <w:rPr>
                <w:rFonts w:ascii="Aptos Narrow" w:hAnsi="Aptos Narrow"/>
                <w:b/>
                <w:bCs/>
                <w:color w:val="000000" w:themeColor="text1"/>
                <w:sz w:val="22"/>
                <w:szCs w:val="22"/>
              </w:rPr>
              <w:t>(180 Pages)</w:t>
            </w:r>
          </w:p>
          <w:p w:rsidRPr="008B2645" w:rsidR="007B4F91" w:rsidP="007B4F91" w:rsidRDefault="007B4F91" w14:paraId="33DDE84B" w14:textId="77777777">
            <w:pPr>
              <w:rPr>
                <w:rFonts w:ascii="Franklin Gothic Book" w:hAnsi="Franklin Gothic Book" w:cs="Arial"/>
                <w:sz w:val="20"/>
                <w:szCs w:val="20"/>
                <w:lang w:val="en-GB"/>
              </w:rPr>
            </w:pPr>
          </w:p>
        </w:tc>
        <w:tc>
          <w:tcPr>
            <w:tcW w:w="1235" w:type="dxa"/>
            <w:vAlign w:val="center"/>
          </w:tcPr>
          <w:p w:rsidRPr="008B2645" w:rsidR="007B4F91" w:rsidP="007B4F91" w:rsidRDefault="007B4F91" w14:paraId="6325600F" w14:textId="77777777">
            <w:pPr>
              <w:rPr>
                <w:rFonts w:ascii="Franklin Gothic Book" w:hAnsi="Franklin Gothic Book" w:cs="Arial"/>
                <w:sz w:val="20"/>
                <w:szCs w:val="20"/>
                <w:lang w:val="en-GB"/>
              </w:rPr>
            </w:pPr>
            <w:r>
              <w:rPr>
                <w:rFonts w:ascii="Franklin Gothic Book" w:hAnsi="Franklin Gothic Book" w:cs="Arial"/>
                <w:sz w:val="20"/>
                <w:szCs w:val="20"/>
                <w:lang w:val="en-GB"/>
              </w:rPr>
              <w:t xml:space="preserve">       Pcs </w:t>
            </w:r>
          </w:p>
        </w:tc>
        <w:tc>
          <w:tcPr>
            <w:tcW w:w="1237" w:type="dxa"/>
            <w:vAlign w:val="center"/>
          </w:tcPr>
          <w:p w:rsidRPr="008B2645" w:rsidR="007B4F91" w:rsidP="007B4F91" w:rsidRDefault="007B4F91" w14:paraId="2BE2FEFC"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750 </w:t>
            </w:r>
          </w:p>
        </w:tc>
        <w:tc>
          <w:tcPr>
            <w:tcW w:w="1245" w:type="dxa"/>
            <w:vAlign w:val="center"/>
          </w:tcPr>
          <w:p w:rsidRPr="008B2645" w:rsidR="007B4F91" w:rsidP="007B4F91" w:rsidRDefault="007B4F91" w14:paraId="3E5CD3BA"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0A3359AB" w14:textId="77777777">
            <w:pPr>
              <w:jc w:val="right"/>
              <w:rPr>
                <w:rFonts w:ascii="Franklin Gothic Book" w:hAnsi="Franklin Gothic Book" w:cs="Arial"/>
                <w:sz w:val="20"/>
                <w:szCs w:val="20"/>
                <w:lang w:val="en-GB"/>
              </w:rPr>
            </w:pPr>
          </w:p>
        </w:tc>
      </w:tr>
      <w:tr w:rsidRPr="008B2645" w:rsidR="007B4F91" w:rsidTr="007B4F91" w14:paraId="2B924EEF" w14:textId="77777777">
        <w:trPr>
          <w:trHeight w:val="313"/>
        </w:trPr>
        <w:tc>
          <w:tcPr>
            <w:tcW w:w="648" w:type="dxa"/>
            <w:vAlign w:val="center"/>
          </w:tcPr>
          <w:p w:rsidRPr="008B2645" w:rsidR="007B4F91" w:rsidP="007B4F91" w:rsidRDefault="007B4F91" w14:paraId="7CEE8A27"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2</w:t>
            </w:r>
          </w:p>
        </w:tc>
        <w:tc>
          <w:tcPr>
            <w:tcW w:w="2923" w:type="dxa"/>
            <w:vAlign w:val="center"/>
          </w:tcPr>
          <w:p w:rsidRPr="008F5737" w:rsidR="007B4F91" w:rsidP="007B4F91" w:rsidRDefault="007B4F91" w14:paraId="6636F37A" w14:textId="77777777">
            <w:pPr>
              <w:rPr>
                <w:rFonts w:ascii="Aptos Narrow" w:hAnsi="Aptos Narrow"/>
                <w:color w:val="000000"/>
                <w:sz w:val="22"/>
                <w:szCs w:val="22"/>
              </w:rPr>
            </w:pPr>
            <w:r w:rsidRPr="24E0A331">
              <w:rPr>
                <w:rFonts w:ascii="Aptos Narrow" w:hAnsi="Aptos Narrow"/>
                <w:color w:val="000000" w:themeColor="text1"/>
                <w:sz w:val="22"/>
                <w:szCs w:val="22"/>
              </w:rPr>
              <w:t>Arabic Level Book 2</w:t>
            </w:r>
            <w:r w:rsidRPr="24E0A331">
              <w:rPr>
                <w:rFonts w:ascii="Aptos Narrow" w:hAnsi="Aptos Narrow"/>
                <w:b/>
                <w:bCs/>
                <w:color w:val="000000" w:themeColor="text1"/>
                <w:sz w:val="22"/>
                <w:szCs w:val="22"/>
              </w:rPr>
              <w:t>(168 Pages)</w:t>
            </w:r>
          </w:p>
        </w:tc>
        <w:tc>
          <w:tcPr>
            <w:tcW w:w="1235" w:type="dxa"/>
            <w:vAlign w:val="center"/>
          </w:tcPr>
          <w:p w:rsidRPr="008B2645" w:rsidR="007B4F91" w:rsidP="007B4F91" w:rsidRDefault="007B4F91" w14:paraId="65276C28"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Pcs </w:t>
            </w:r>
          </w:p>
        </w:tc>
        <w:tc>
          <w:tcPr>
            <w:tcW w:w="1237" w:type="dxa"/>
            <w:vAlign w:val="center"/>
          </w:tcPr>
          <w:p w:rsidRPr="008B2645" w:rsidR="007B4F91" w:rsidP="007B4F91" w:rsidRDefault="007B4F91" w14:paraId="346D1665"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750 </w:t>
            </w:r>
          </w:p>
        </w:tc>
        <w:tc>
          <w:tcPr>
            <w:tcW w:w="1245" w:type="dxa"/>
            <w:vAlign w:val="center"/>
          </w:tcPr>
          <w:p w:rsidRPr="008B2645" w:rsidR="007B4F91" w:rsidP="007B4F91" w:rsidRDefault="007B4F91" w14:paraId="5800EEB1"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36D1D983" w14:textId="77777777">
            <w:pPr>
              <w:jc w:val="right"/>
              <w:rPr>
                <w:rFonts w:ascii="Franklin Gothic Book" w:hAnsi="Franklin Gothic Book" w:cs="Arial"/>
                <w:sz w:val="20"/>
                <w:szCs w:val="20"/>
                <w:lang w:val="en-GB"/>
              </w:rPr>
            </w:pPr>
          </w:p>
        </w:tc>
      </w:tr>
      <w:tr w:rsidRPr="008B2645" w:rsidR="007B4F91" w:rsidTr="007B4F91" w14:paraId="0B8935F9" w14:textId="77777777">
        <w:trPr>
          <w:trHeight w:val="313"/>
        </w:trPr>
        <w:tc>
          <w:tcPr>
            <w:tcW w:w="648" w:type="dxa"/>
            <w:vAlign w:val="center"/>
          </w:tcPr>
          <w:p w:rsidRPr="008B2645" w:rsidR="007B4F91" w:rsidP="007B4F91" w:rsidRDefault="007B4F91" w14:paraId="26EAE039"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3</w:t>
            </w:r>
          </w:p>
        </w:tc>
        <w:tc>
          <w:tcPr>
            <w:tcW w:w="2923" w:type="dxa"/>
            <w:vAlign w:val="center"/>
          </w:tcPr>
          <w:p w:rsidRPr="00CA63C1" w:rsidR="007B4F91" w:rsidP="007B4F91" w:rsidRDefault="007B4F91" w14:paraId="1BA8A36E" w14:textId="77777777">
            <w:pPr>
              <w:rPr>
                <w:rFonts w:ascii="Aptos Narrow" w:hAnsi="Aptos Narrow"/>
                <w:color w:val="000000"/>
                <w:sz w:val="22"/>
                <w:szCs w:val="22"/>
              </w:rPr>
            </w:pPr>
            <w:r w:rsidRPr="24E0A331">
              <w:rPr>
                <w:rFonts w:ascii="Aptos Narrow" w:hAnsi="Aptos Narrow"/>
                <w:color w:val="000000" w:themeColor="text1"/>
                <w:sz w:val="22"/>
                <w:szCs w:val="22"/>
              </w:rPr>
              <w:t>Math book 1(</w:t>
            </w:r>
            <w:r w:rsidRPr="24E0A331">
              <w:rPr>
                <w:rFonts w:ascii="Aptos Narrow" w:hAnsi="Aptos Narrow"/>
                <w:b/>
                <w:bCs/>
                <w:color w:val="000000" w:themeColor="text1"/>
                <w:sz w:val="22"/>
                <w:szCs w:val="22"/>
              </w:rPr>
              <w:t>114 Pages)</w:t>
            </w:r>
          </w:p>
        </w:tc>
        <w:tc>
          <w:tcPr>
            <w:tcW w:w="1235" w:type="dxa"/>
            <w:vAlign w:val="center"/>
          </w:tcPr>
          <w:p w:rsidRPr="008B2645" w:rsidR="007B4F91" w:rsidP="007B4F91" w:rsidRDefault="007B4F91" w14:paraId="2F9279B2"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Pcs </w:t>
            </w:r>
          </w:p>
        </w:tc>
        <w:tc>
          <w:tcPr>
            <w:tcW w:w="1237" w:type="dxa"/>
            <w:vAlign w:val="center"/>
          </w:tcPr>
          <w:p w:rsidRPr="008B2645" w:rsidR="007B4F91" w:rsidP="007B4F91" w:rsidRDefault="007B4F91" w14:paraId="21536720"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750 </w:t>
            </w:r>
          </w:p>
        </w:tc>
        <w:tc>
          <w:tcPr>
            <w:tcW w:w="1245" w:type="dxa"/>
            <w:vAlign w:val="center"/>
          </w:tcPr>
          <w:p w:rsidRPr="008B2645" w:rsidR="007B4F91" w:rsidP="007B4F91" w:rsidRDefault="007B4F91" w14:paraId="17A7F8B7"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21FD3FE7" w14:textId="77777777">
            <w:pPr>
              <w:jc w:val="right"/>
              <w:rPr>
                <w:rFonts w:ascii="Franklin Gothic Book" w:hAnsi="Franklin Gothic Book" w:cs="Arial"/>
                <w:sz w:val="20"/>
                <w:szCs w:val="20"/>
                <w:lang w:val="en-GB"/>
              </w:rPr>
            </w:pPr>
          </w:p>
        </w:tc>
      </w:tr>
      <w:tr w:rsidRPr="008B2645" w:rsidR="007B4F91" w:rsidTr="007B4F91" w14:paraId="2B25EB28" w14:textId="77777777">
        <w:trPr>
          <w:trHeight w:val="313"/>
        </w:trPr>
        <w:tc>
          <w:tcPr>
            <w:tcW w:w="648" w:type="dxa"/>
            <w:vAlign w:val="center"/>
          </w:tcPr>
          <w:p w:rsidRPr="008B2645" w:rsidR="007B4F91" w:rsidP="007B4F91" w:rsidRDefault="007B4F91" w14:paraId="29E835A6"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4</w:t>
            </w:r>
          </w:p>
        </w:tc>
        <w:tc>
          <w:tcPr>
            <w:tcW w:w="2923" w:type="dxa"/>
            <w:vAlign w:val="center"/>
          </w:tcPr>
          <w:p w:rsidRPr="007F1B5C" w:rsidR="007B4F91" w:rsidP="007B4F91" w:rsidRDefault="007B4F91" w14:paraId="4C5EF0E1" w14:textId="77777777">
            <w:pPr>
              <w:rPr>
                <w:rFonts w:ascii="Aptos Narrow" w:hAnsi="Aptos Narrow"/>
                <w:b/>
                <w:bCs/>
                <w:color w:val="000000"/>
                <w:sz w:val="22"/>
                <w:szCs w:val="22"/>
              </w:rPr>
            </w:pPr>
            <w:r w:rsidRPr="24E0A331">
              <w:rPr>
                <w:rFonts w:ascii="Aptos Narrow" w:hAnsi="Aptos Narrow"/>
                <w:color w:val="000000" w:themeColor="text1"/>
                <w:sz w:val="22"/>
                <w:szCs w:val="22"/>
              </w:rPr>
              <w:t>Math book 2</w:t>
            </w:r>
            <w:r w:rsidRPr="24E0A331">
              <w:rPr>
                <w:rFonts w:ascii="Aptos Narrow" w:hAnsi="Aptos Narrow"/>
                <w:b/>
                <w:bCs/>
                <w:color w:val="000000" w:themeColor="text1"/>
                <w:sz w:val="22"/>
                <w:szCs w:val="22"/>
              </w:rPr>
              <w:t>(179 Pages)</w:t>
            </w:r>
          </w:p>
        </w:tc>
        <w:tc>
          <w:tcPr>
            <w:tcW w:w="1235" w:type="dxa"/>
            <w:vAlign w:val="center"/>
          </w:tcPr>
          <w:p w:rsidRPr="008B2645" w:rsidR="007B4F91" w:rsidP="007B4F91" w:rsidRDefault="007B4F91" w14:paraId="714BBDD4"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Pcs </w:t>
            </w:r>
          </w:p>
        </w:tc>
        <w:tc>
          <w:tcPr>
            <w:tcW w:w="1237" w:type="dxa"/>
            <w:vAlign w:val="center"/>
          </w:tcPr>
          <w:p w:rsidRPr="008B2645" w:rsidR="007B4F91" w:rsidP="007B4F91" w:rsidRDefault="007B4F91" w14:paraId="01BE62E8"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750 </w:t>
            </w:r>
          </w:p>
        </w:tc>
        <w:tc>
          <w:tcPr>
            <w:tcW w:w="1245" w:type="dxa"/>
            <w:vAlign w:val="center"/>
          </w:tcPr>
          <w:p w:rsidRPr="008B2645" w:rsidR="007B4F91" w:rsidP="007B4F91" w:rsidRDefault="007B4F91" w14:paraId="7FE51F8A"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13F7F95C" w14:textId="77777777">
            <w:pPr>
              <w:jc w:val="right"/>
              <w:rPr>
                <w:rFonts w:ascii="Franklin Gothic Book" w:hAnsi="Franklin Gothic Book" w:cs="Arial"/>
                <w:sz w:val="20"/>
                <w:szCs w:val="20"/>
                <w:lang w:val="en-GB"/>
              </w:rPr>
            </w:pPr>
          </w:p>
        </w:tc>
      </w:tr>
      <w:tr w:rsidRPr="008B2645" w:rsidR="007B4F91" w:rsidTr="007B4F91" w14:paraId="05C8D49A" w14:textId="77777777">
        <w:trPr>
          <w:trHeight w:val="313"/>
        </w:trPr>
        <w:tc>
          <w:tcPr>
            <w:tcW w:w="648" w:type="dxa"/>
            <w:vAlign w:val="center"/>
          </w:tcPr>
          <w:p w:rsidR="007B4F91" w:rsidP="007B4F91" w:rsidRDefault="007B4F91" w14:paraId="68BB21DD"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5</w:t>
            </w:r>
          </w:p>
        </w:tc>
        <w:tc>
          <w:tcPr>
            <w:tcW w:w="2923" w:type="dxa"/>
            <w:vAlign w:val="center"/>
          </w:tcPr>
          <w:p w:rsidRPr="00C477E5" w:rsidR="007B4F91" w:rsidP="007B4F91" w:rsidRDefault="007B4F91" w14:paraId="6E0F0E4C" w14:textId="77777777">
            <w:pPr>
              <w:rPr>
                <w:rFonts w:ascii="Aptos Narrow" w:hAnsi="Aptos Narrow"/>
                <w:color w:val="000000"/>
                <w:sz w:val="22"/>
                <w:szCs w:val="22"/>
              </w:rPr>
            </w:pPr>
            <w:r w:rsidRPr="24E0A331">
              <w:rPr>
                <w:rFonts w:ascii="Aptos Narrow" w:hAnsi="Aptos Narrow"/>
                <w:color w:val="000000" w:themeColor="text1"/>
                <w:sz w:val="22"/>
                <w:szCs w:val="22"/>
              </w:rPr>
              <w:t xml:space="preserve">English A&amp;B </w:t>
            </w:r>
            <w:r w:rsidRPr="24E0A331">
              <w:rPr>
                <w:rFonts w:ascii="Aptos Narrow" w:hAnsi="Aptos Narrow"/>
                <w:b/>
                <w:bCs/>
                <w:color w:val="000000" w:themeColor="text1"/>
                <w:sz w:val="22"/>
                <w:szCs w:val="22"/>
              </w:rPr>
              <w:t>(140 Pages)</w:t>
            </w:r>
          </w:p>
        </w:tc>
        <w:tc>
          <w:tcPr>
            <w:tcW w:w="1235" w:type="dxa"/>
            <w:vAlign w:val="center"/>
          </w:tcPr>
          <w:p w:rsidRPr="008B2645" w:rsidR="007B4F91" w:rsidP="007B4F91" w:rsidRDefault="007B4F91" w14:paraId="52A472D8"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Pcs </w:t>
            </w:r>
          </w:p>
        </w:tc>
        <w:tc>
          <w:tcPr>
            <w:tcW w:w="1237" w:type="dxa"/>
            <w:vAlign w:val="center"/>
          </w:tcPr>
          <w:p w:rsidRPr="008B2645" w:rsidR="007B4F91" w:rsidP="007B4F91" w:rsidRDefault="007B4F91" w14:paraId="09D69E6A" w14:textId="77777777">
            <w:pPr>
              <w:jc w:val="center"/>
              <w:rPr>
                <w:rFonts w:ascii="Franklin Gothic Book" w:hAnsi="Franklin Gothic Book" w:cs="Arial"/>
                <w:sz w:val="20"/>
                <w:szCs w:val="20"/>
                <w:lang w:val="en-GB"/>
              </w:rPr>
            </w:pPr>
            <w:r>
              <w:rPr>
                <w:rFonts w:ascii="Franklin Gothic Book" w:hAnsi="Franklin Gothic Book" w:cs="Arial"/>
                <w:sz w:val="20"/>
                <w:szCs w:val="20"/>
                <w:lang w:val="en-GB"/>
              </w:rPr>
              <w:t xml:space="preserve">1500 </w:t>
            </w:r>
          </w:p>
        </w:tc>
        <w:tc>
          <w:tcPr>
            <w:tcW w:w="1245" w:type="dxa"/>
            <w:vAlign w:val="center"/>
          </w:tcPr>
          <w:p w:rsidRPr="008B2645" w:rsidR="007B4F91" w:rsidP="007B4F91" w:rsidRDefault="007B4F91" w14:paraId="0988091A" w14:textId="77777777">
            <w:pPr>
              <w:jc w:val="right"/>
              <w:rPr>
                <w:rFonts w:ascii="Franklin Gothic Book" w:hAnsi="Franklin Gothic Book" w:cs="Arial"/>
                <w:sz w:val="20"/>
                <w:szCs w:val="20"/>
                <w:lang w:val="en-GB"/>
              </w:rPr>
            </w:pPr>
          </w:p>
        </w:tc>
        <w:tc>
          <w:tcPr>
            <w:tcW w:w="2607" w:type="dxa"/>
            <w:vAlign w:val="center"/>
          </w:tcPr>
          <w:p w:rsidRPr="008B2645" w:rsidR="007B4F91" w:rsidP="007B4F91" w:rsidRDefault="007B4F91" w14:paraId="42D1CD96" w14:textId="77777777">
            <w:pPr>
              <w:jc w:val="right"/>
              <w:rPr>
                <w:rFonts w:ascii="Franklin Gothic Book" w:hAnsi="Franklin Gothic Book" w:cs="Arial"/>
                <w:sz w:val="20"/>
                <w:szCs w:val="20"/>
                <w:lang w:val="en-GB"/>
              </w:rPr>
            </w:pPr>
          </w:p>
        </w:tc>
      </w:tr>
      <w:tr w:rsidRPr="00142171" w:rsidR="007B4F91" w:rsidTr="007B4F91" w14:paraId="4C7D09EE" w14:textId="77777777">
        <w:trPr>
          <w:trHeight w:val="410"/>
        </w:trPr>
        <w:tc>
          <w:tcPr>
            <w:tcW w:w="7288" w:type="dxa"/>
            <w:gridSpan w:val="5"/>
            <w:vAlign w:val="center"/>
          </w:tcPr>
          <w:p w:rsidRPr="00142171" w:rsidR="007B4F91" w:rsidP="007B4F91" w:rsidRDefault="007B4F91" w14:paraId="0490DB03" w14:textId="77777777">
            <w:pPr>
              <w:jc w:val="right"/>
              <w:rPr>
                <w:rFonts w:ascii="Franklin Gothic Book" w:hAnsi="Franklin Gothic Book" w:cs="Arial"/>
                <w:b/>
                <w:bCs/>
                <w:sz w:val="20"/>
                <w:szCs w:val="20"/>
                <w:lang w:val="en-US"/>
              </w:rPr>
            </w:pPr>
            <w:r w:rsidRPr="008B2645">
              <w:rPr>
                <w:rFonts w:ascii="Franklin Gothic Book" w:hAnsi="Franklin Gothic Book" w:cs="Arial"/>
                <w:b/>
                <w:bCs/>
                <w:sz w:val="20"/>
                <w:szCs w:val="20"/>
                <w:lang w:val="en-GB"/>
              </w:rPr>
              <w:t>GRAND TOTAL (Including Transport and VAT)</w:t>
            </w:r>
            <w:r>
              <w:rPr>
                <w:rFonts w:ascii="Franklin Gothic Book" w:hAnsi="Franklin Gothic Book" w:cs="Arial"/>
                <w:b/>
                <w:bCs/>
                <w:sz w:val="20"/>
                <w:szCs w:val="20"/>
                <w:lang w:val="en-GB"/>
              </w:rPr>
              <w:t xml:space="preserve"> </w:t>
            </w:r>
            <w:r w:rsidRPr="00142171">
              <w:rPr>
                <w:lang w:val="en-US"/>
              </w:rPr>
              <w:t>to</w:t>
            </w:r>
            <w:r w:rsidRPr="00142171">
              <w:rPr>
                <w:rFonts w:ascii="Franklin Gothic Book" w:hAnsi="Franklin Gothic Book" w:cs="Arial"/>
                <w:b/>
                <w:bCs/>
                <w:sz w:val="20"/>
                <w:szCs w:val="20"/>
                <w:lang w:val="en-US"/>
              </w:rPr>
              <w:t xml:space="preserve"> NRC Warehouse, Port Sudan</w:t>
            </w:r>
          </w:p>
        </w:tc>
        <w:tc>
          <w:tcPr>
            <w:tcW w:w="2607" w:type="dxa"/>
            <w:vAlign w:val="center"/>
          </w:tcPr>
          <w:p w:rsidRPr="008B2645" w:rsidR="007B4F91" w:rsidP="007B4F91" w:rsidRDefault="007B4F91" w14:paraId="442EA502" w14:textId="77777777">
            <w:pPr>
              <w:jc w:val="right"/>
              <w:rPr>
                <w:rFonts w:ascii="Franklin Gothic Book" w:hAnsi="Franklin Gothic Book" w:cs="Arial"/>
                <w:sz w:val="20"/>
                <w:szCs w:val="20"/>
                <w:lang w:val="en-GB"/>
              </w:rPr>
            </w:pPr>
          </w:p>
        </w:tc>
      </w:tr>
      <w:tr w:rsidRPr="00142171" w:rsidR="007B4F91" w:rsidTr="007B4F91" w14:paraId="6F49F49A" w14:textId="77777777">
        <w:trPr>
          <w:trHeight w:val="410"/>
        </w:trPr>
        <w:tc>
          <w:tcPr>
            <w:tcW w:w="7288" w:type="dxa"/>
            <w:gridSpan w:val="5"/>
            <w:vAlign w:val="center"/>
          </w:tcPr>
          <w:p w:rsidRPr="00142171" w:rsidR="007B4F91" w:rsidP="007B4F91" w:rsidRDefault="007B4F91" w14:paraId="73F2BEE2" w14:textId="77777777">
            <w:pPr>
              <w:jc w:val="right"/>
              <w:rPr>
                <w:rFonts w:ascii="Franklin Gothic Book" w:hAnsi="Franklin Gothic Book" w:cs="Arial"/>
                <w:b/>
                <w:bCs/>
                <w:sz w:val="20"/>
                <w:szCs w:val="20"/>
                <w:lang w:val="en-US"/>
              </w:rPr>
            </w:pPr>
            <w:r w:rsidRPr="008B2645">
              <w:rPr>
                <w:rFonts w:ascii="Franklin Gothic Book" w:hAnsi="Franklin Gothic Book" w:cs="Arial"/>
                <w:b/>
                <w:bCs/>
                <w:sz w:val="20"/>
                <w:szCs w:val="20"/>
                <w:lang w:val="en-GB"/>
              </w:rPr>
              <w:t>GRAND TOTAL (Including Transport and VAT)</w:t>
            </w:r>
            <w:r>
              <w:rPr>
                <w:rFonts w:ascii="Franklin Gothic Book" w:hAnsi="Franklin Gothic Book" w:cs="Arial"/>
                <w:b/>
                <w:bCs/>
                <w:sz w:val="20"/>
                <w:szCs w:val="20"/>
                <w:lang w:val="en-GB"/>
              </w:rPr>
              <w:t xml:space="preserve"> </w:t>
            </w:r>
            <w:r w:rsidRPr="00142171">
              <w:rPr>
                <w:lang w:val="en-US"/>
              </w:rPr>
              <w:t>to</w:t>
            </w:r>
            <w:r w:rsidRPr="00142171">
              <w:rPr>
                <w:rFonts w:ascii="Franklin Gothic Book" w:hAnsi="Franklin Gothic Book" w:cs="Arial"/>
                <w:b/>
                <w:bCs/>
                <w:sz w:val="20"/>
                <w:szCs w:val="20"/>
                <w:lang w:val="en-US"/>
              </w:rPr>
              <w:t xml:space="preserve"> Nyala, South Darfur (Full Quantity)</w:t>
            </w:r>
          </w:p>
        </w:tc>
        <w:tc>
          <w:tcPr>
            <w:tcW w:w="2607" w:type="dxa"/>
            <w:vAlign w:val="center"/>
          </w:tcPr>
          <w:p w:rsidRPr="008B2645" w:rsidR="007B4F91" w:rsidP="007B4F91" w:rsidRDefault="007B4F91" w14:paraId="4291D29F" w14:textId="77777777">
            <w:pPr>
              <w:jc w:val="right"/>
              <w:rPr>
                <w:rFonts w:ascii="Franklin Gothic Book" w:hAnsi="Franklin Gothic Book" w:cs="Arial"/>
                <w:sz w:val="20"/>
                <w:szCs w:val="20"/>
                <w:lang w:val="en-GB"/>
              </w:rPr>
            </w:pPr>
          </w:p>
        </w:tc>
      </w:tr>
      <w:tr w:rsidRPr="00142171" w:rsidR="007B4F91" w:rsidTr="007B4F91" w14:paraId="1416993E" w14:textId="77777777">
        <w:trPr>
          <w:trHeight w:val="410"/>
        </w:trPr>
        <w:tc>
          <w:tcPr>
            <w:tcW w:w="7288" w:type="dxa"/>
            <w:gridSpan w:val="5"/>
            <w:vAlign w:val="center"/>
          </w:tcPr>
          <w:p w:rsidRPr="008B2645" w:rsidR="007B4F91" w:rsidP="007B4F91" w:rsidRDefault="007B4F91" w14:paraId="0339A5CB" w14:textId="77777777">
            <w:pPr>
              <w:jc w:val="right"/>
              <w:rPr>
                <w:rFonts w:ascii="Franklin Gothic Book" w:hAnsi="Franklin Gothic Book" w:cs="Arial"/>
                <w:b/>
                <w:bCs/>
                <w:color w:val="FF0000"/>
                <w:sz w:val="20"/>
                <w:szCs w:val="20"/>
                <w:lang w:val="en-GB"/>
              </w:rPr>
            </w:pPr>
          </w:p>
        </w:tc>
        <w:tc>
          <w:tcPr>
            <w:tcW w:w="2607" w:type="dxa"/>
            <w:vAlign w:val="center"/>
          </w:tcPr>
          <w:p w:rsidRPr="008B2645" w:rsidR="007B4F91" w:rsidP="007B4F91" w:rsidRDefault="007B4F91" w14:paraId="559A1B4F" w14:textId="77777777">
            <w:pPr>
              <w:jc w:val="right"/>
              <w:rPr>
                <w:rFonts w:ascii="Franklin Gothic Book" w:hAnsi="Franklin Gothic Book" w:cs="Arial"/>
                <w:sz w:val="20"/>
                <w:szCs w:val="20"/>
                <w:lang w:val="en-GB"/>
              </w:rPr>
            </w:pPr>
          </w:p>
        </w:tc>
      </w:tr>
    </w:tbl>
    <w:p w:rsidRPr="00142171" w:rsidR="00142171" w:rsidP="00142171" w:rsidRDefault="00142171" w14:paraId="310AEEA3" w14:textId="77777777">
      <w:pPr>
        <w:rPr>
          <w:rFonts w:ascii="Franklin Gothic Book" w:hAnsi="Franklin Gothic Book" w:cs="Arial"/>
          <w:sz w:val="20"/>
          <w:szCs w:val="20"/>
          <w:lang w:val="en-GB"/>
        </w:rPr>
      </w:pPr>
    </w:p>
    <w:p w:rsidRPr="00142171" w:rsidR="00142171" w:rsidP="00142171" w:rsidRDefault="00142171" w14:paraId="24913DB8" w14:textId="77777777">
      <w:pPr>
        <w:rPr>
          <w:rFonts w:ascii="Franklin Gothic Book" w:hAnsi="Franklin Gothic Book" w:cs="Arial"/>
          <w:sz w:val="20"/>
          <w:szCs w:val="20"/>
          <w:lang w:val="en-GB"/>
        </w:rPr>
      </w:pPr>
    </w:p>
    <w:p w:rsidRPr="00142171" w:rsidR="00142171" w:rsidP="00142171" w:rsidRDefault="00142171" w14:paraId="67AEBD42" w14:textId="77777777">
      <w:pPr>
        <w:rPr>
          <w:rFonts w:ascii="Franklin Gothic Book" w:hAnsi="Franklin Gothic Book" w:cs="Arial"/>
          <w:sz w:val="20"/>
          <w:szCs w:val="20"/>
          <w:lang w:val="en-GB"/>
        </w:rPr>
      </w:pPr>
    </w:p>
    <w:p w:rsidRPr="00142171" w:rsidR="00142171" w:rsidP="00142171" w:rsidRDefault="00142171" w14:paraId="4343030A" w14:textId="77777777">
      <w:pPr>
        <w:rPr>
          <w:rFonts w:ascii="Franklin Gothic Book" w:hAnsi="Franklin Gothic Book" w:cs="Arial"/>
          <w:sz w:val="20"/>
          <w:szCs w:val="20"/>
          <w:lang w:val="en-GB"/>
        </w:rPr>
      </w:pPr>
    </w:p>
    <w:p w:rsidRPr="00142171" w:rsidR="00142171" w:rsidP="00142171" w:rsidRDefault="00142171" w14:paraId="18314EAE" w14:textId="77777777">
      <w:pPr>
        <w:rPr>
          <w:rFonts w:ascii="Franklin Gothic Book" w:hAnsi="Franklin Gothic Book" w:cs="Arial"/>
          <w:sz w:val="20"/>
          <w:szCs w:val="20"/>
          <w:lang w:val="en-GB"/>
        </w:rPr>
      </w:pPr>
    </w:p>
    <w:p w:rsidRPr="00142171" w:rsidR="00142171" w:rsidP="00142171" w:rsidRDefault="00142171" w14:paraId="544BB6D0" w14:textId="77777777">
      <w:pPr>
        <w:rPr>
          <w:rFonts w:ascii="Franklin Gothic Book" w:hAnsi="Franklin Gothic Book" w:cs="Arial"/>
          <w:sz w:val="20"/>
          <w:szCs w:val="20"/>
          <w:lang w:val="en-GB"/>
        </w:rPr>
      </w:pPr>
    </w:p>
    <w:p w:rsidRPr="00142171" w:rsidR="00142171" w:rsidP="00142171" w:rsidRDefault="00142171" w14:paraId="604947DE" w14:textId="77777777">
      <w:pPr>
        <w:rPr>
          <w:rFonts w:ascii="Franklin Gothic Book" w:hAnsi="Franklin Gothic Book" w:cs="Arial"/>
          <w:sz w:val="20"/>
          <w:szCs w:val="20"/>
          <w:lang w:val="en-GB"/>
        </w:rPr>
      </w:pPr>
    </w:p>
    <w:p w:rsidRPr="00142171" w:rsidR="00142171" w:rsidP="00142171" w:rsidRDefault="00142171" w14:paraId="7FD22BDF" w14:textId="77777777">
      <w:pPr>
        <w:rPr>
          <w:rFonts w:ascii="Franklin Gothic Book" w:hAnsi="Franklin Gothic Book" w:cs="Arial"/>
          <w:sz w:val="20"/>
          <w:szCs w:val="20"/>
          <w:lang w:val="en-GB"/>
        </w:rPr>
      </w:pPr>
    </w:p>
    <w:p w:rsidRPr="00142171" w:rsidR="00142171" w:rsidP="00142171" w:rsidRDefault="00142171" w14:paraId="78A53C96" w14:textId="77777777">
      <w:pPr>
        <w:rPr>
          <w:rFonts w:ascii="Franklin Gothic Book" w:hAnsi="Franklin Gothic Book" w:cs="Arial"/>
          <w:sz w:val="20"/>
          <w:szCs w:val="20"/>
          <w:lang w:val="en-GB"/>
        </w:rPr>
      </w:pPr>
    </w:p>
    <w:p w:rsidRPr="00142171" w:rsidR="00142171" w:rsidP="00142171" w:rsidRDefault="00142171" w14:paraId="374B7FAF" w14:textId="77777777">
      <w:pPr>
        <w:rPr>
          <w:rFonts w:ascii="Franklin Gothic Book" w:hAnsi="Franklin Gothic Book" w:cs="Arial"/>
          <w:sz w:val="20"/>
          <w:szCs w:val="20"/>
          <w:lang w:val="en-GB"/>
        </w:rPr>
      </w:pPr>
    </w:p>
    <w:p w:rsidRPr="00142171" w:rsidR="00142171" w:rsidP="00142171" w:rsidRDefault="00142171" w14:paraId="2B8C64CE" w14:textId="77777777">
      <w:pPr>
        <w:rPr>
          <w:rFonts w:ascii="Franklin Gothic Book" w:hAnsi="Franklin Gothic Book" w:cs="Arial"/>
          <w:sz w:val="20"/>
          <w:szCs w:val="20"/>
          <w:lang w:val="en-GB"/>
        </w:rPr>
      </w:pPr>
    </w:p>
    <w:p w:rsidRPr="00142171" w:rsidR="00142171" w:rsidP="00142171" w:rsidRDefault="00142171" w14:paraId="6747FE78" w14:textId="77777777">
      <w:pPr>
        <w:rPr>
          <w:rFonts w:ascii="Franklin Gothic Book" w:hAnsi="Franklin Gothic Book" w:cs="Arial"/>
          <w:sz w:val="20"/>
          <w:szCs w:val="20"/>
          <w:lang w:val="en-GB"/>
        </w:rPr>
      </w:pPr>
    </w:p>
    <w:p w:rsidRPr="00142171" w:rsidR="00142171" w:rsidP="00142171" w:rsidRDefault="00142171" w14:paraId="4DE08A9C" w14:textId="77777777">
      <w:pPr>
        <w:rPr>
          <w:rFonts w:ascii="Franklin Gothic Book" w:hAnsi="Franklin Gothic Book" w:cs="Arial"/>
          <w:sz w:val="20"/>
          <w:szCs w:val="20"/>
          <w:lang w:val="en-GB"/>
        </w:rPr>
      </w:pPr>
    </w:p>
    <w:p w:rsidRPr="00142171" w:rsidR="00142171" w:rsidP="00142171" w:rsidRDefault="00142171" w14:paraId="39F4152D" w14:textId="77777777">
      <w:pPr>
        <w:rPr>
          <w:rFonts w:ascii="Franklin Gothic Book" w:hAnsi="Franklin Gothic Book" w:cs="Arial"/>
          <w:sz w:val="20"/>
          <w:szCs w:val="20"/>
          <w:lang w:val="en-GB"/>
        </w:rPr>
      </w:pPr>
    </w:p>
    <w:p w:rsidRPr="00142171" w:rsidR="00142171" w:rsidP="00142171" w:rsidRDefault="00142171" w14:paraId="36A8D1FA" w14:textId="77777777">
      <w:pPr>
        <w:rPr>
          <w:rFonts w:ascii="Franklin Gothic Book" w:hAnsi="Franklin Gothic Book" w:cs="Arial"/>
          <w:sz w:val="20"/>
          <w:szCs w:val="20"/>
          <w:lang w:val="en-GB"/>
        </w:rPr>
      </w:pPr>
    </w:p>
    <w:p w:rsidRPr="00142171" w:rsidR="00142171" w:rsidP="00142171" w:rsidRDefault="00142171" w14:paraId="6D1E30FB" w14:textId="77777777">
      <w:pPr>
        <w:rPr>
          <w:rFonts w:ascii="Franklin Gothic Book" w:hAnsi="Franklin Gothic Book" w:cs="Arial"/>
          <w:sz w:val="20"/>
          <w:szCs w:val="20"/>
          <w:lang w:val="en-GB"/>
        </w:rPr>
      </w:pPr>
    </w:p>
    <w:p w:rsidR="00142171" w:rsidP="00142171" w:rsidRDefault="00142171" w14:paraId="45E4E13B" w14:textId="77777777">
      <w:pPr>
        <w:rPr>
          <w:rFonts w:ascii="Franklin Gothic Book" w:hAnsi="Franklin Gothic Book" w:cs="Arial"/>
          <w:bCs/>
          <w:sz w:val="20"/>
          <w:szCs w:val="20"/>
          <w:lang w:val="en-GB"/>
        </w:rPr>
      </w:pPr>
    </w:p>
    <w:p w:rsidRPr="00142171" w:rsidR="00142171" w:rsidP="00142171" w:rsidRDefault="00142171" w14:paraId="61C2FF9D" w14:textId="77777777">
      <w:pPr>
        <w:rPr>
          <w:rFonts w:ascii="Franklin Gothic Book" w:hAnsi="Franklin Gothic Book" w:cs="Arial"/>
          <w:sz w:val="20"/>
          <w:szCs w:val="20"/>
          <w:lang w:val="en-GB"/>
        </w:rPr>
      </w:pPr>
    </w:p>
    <w:p w:rsidRPr="00142171" w:rsidR="00142171" w:rsidP="00142171" w:rsidRDefault="00142171" w14:paraId="5713B945" w14:textId="77777777">
      <w:pPr>
        <w:rPr>
          <w:rFonts w:ascii="Franklin Gothic Book" w:hAnsi="Franklin Gothic Book" w:cs="Arial"/>
          <w:sz w:val="20"/>
          <w:szCs w:val="20"/>
          <w:lang w:val="en-GB"/>
        </w:rPr>
      </w:pPr>
    </w:p>
    <w:p w:rsidRPr="00142171" w:rsidR="00142171" w:rsidP="00142171" w:rsidRDefault="00142171" w14:paraId="5AC73031" w14:textId="77777777">
      <w:pPr>
        <w:rPr>
          <w:rFonts w:ascii="Franklin Gothic Book" w:hAnsi="Franklin Gothic Book" w:cs="Arial"/>
          <w:sz w:val="20"/>
          <w:szCs w:val="20"/>
          <w:lang w:val="en-GB"/>
        </w:rPr>
      </w:pPr>
    </w:p>
    <w:p w:rsidRPr="00142171" w:rsidR="00142171" w:rsidP="00142171" w:rsidRDefault="00142171" w14:paraId="160E9CD2" w14:textId="77777777">
      <w:pPr>
        <w:rPr>
          <w:rFonts w:ascii="Franklin Gothic Book" w:hAnsi="Franklin Gothic Book" w:cs="Arial"/>
          <w:sz w:val="20"/>
          <w:szCs w:val="20"/>
          <w:lang w:val="en-GB"/>
        </w:rPr>
      </w:pPr>
    </w:p>
    <w:p w:rsidR="00142171" w:rsidP="00142171" w:rsidRDefault="00142171" w14:paraId="09F9AC53" w14:textId="77777777">
      <w:pPr>
        <w:rPr>
          <w:rFonts w:ascii="Franklin Gothic Book" w:hAnsi="Franklin Gothic Book" w:cs="Arial"/>
          <w:bCs/>
          <w:sz w:val="20"/>
          <w:szCs w:val="20"/>
          <w:lang w:val="en-GB"/>
        </w:rPr>
      </w:pPr>
    </w:p>
    <w:p w:rsidR="00142171" w:rsidP="00142171" w:rsidRDefault="00142171" w14:paraId="2A3503E8" w14:textId="77777777">
      <w:pPr>
        <w:rPr>
          <w:rFonts w:ascii="Franklin Gothic Book" w:hAnsi="Franklin Gothic Book" w:cs="Arial"/>
          <w:bCs/>
          <w:sz w:val="20"/>
          <w:szCs w:val="20"/>
          <w:lang w:val="en-GB"/>
        </w:rPr>
      </w:pPr>
    </w:p>
    <w:p w:rsidRPr="00142171" w:rsidR="00142171" w:rsidP="00142171" w:rsidRDefault="00142171" w14:paraId="006CD159" w14:textId="77777777">
      <w:pPr>
        <w:rPr>
          <w:rFonts w:ascii="Franklin Gothic Book" w:hAnsi="Franklin Gothic Book" w:cs="Arial"/>
          <w:b/>
          <w:bCs/>
          <w:sz w:val="20"/>
          <w:szCs w:val="20"/>
          <w:lang w:val="en-US"/>
        </w:rPr>
      </w:pPr>
      <w:r w:rsidRPr="00142171">
        <w:rPr>
          <w:rFonts w:ascii="Franklin Gothic Book" w:hAnsi="Franklin Gothic Book" w:cs="Arial"/>
          <w:b/>
          <w:bCs/>
          <w:sz w:val="20"/>
          <w:szCs w:val="20"/>
          <w:lang w:val="en-US"/>
        </w:rPr>
        <w:t>3. PRICING REQUIREMENTS (MANDATORY)</w:t>
      </w:r>
    </w:p>
    <w:p w:rsidRPr="00142171" w:rsidR="00142171" w:rsidP="00142171" w:rsidRDefault="00142171" w14:paraId="69A7EDD0" w14:textId="77777777">
      <w:pPr>
        <w:rPr>
          <w:rFonts w:ascii="Franklin Gothic Book" w:hAnsi="Franklin Gothic Book" w:cs="Arial"/>
          <w:sz w:val="20"/>
          <w:szCs w:val="20"/>
          <w:lang w:val="en-US"/>
        </w:rPr>
      </w:pPr>
      <w:r w:rsidRPr="00142171">
        <w:rPr>
          <w:rFonts w:ascii="Franklin Gothic Book" w:hAnsi="Franklin Gothic Book" w:cs="Arial"/>
          <w:sz w:val="20"/>
          <w:szCs w:val="20"/>
          <w:lang w:val="en-US"/>
        </w:rPr>
        <w:t xml:space="preserve">Suppliers must quote </w:t>
      </w:r>
      <w:r w:rsidRPr="00142171">
        <w:rPr>
          <w:rFonts w:ascii="Franklin Gothic Book" w:hAnsi="Franklin Gothic Book" w:cs="Arial"/>
          <w:b/>
          <w:bCs/>
          <w:sz w:val="20"/>
          <w:szCs w:val="20"/>
          <w:lang w:val="en-US"/>
        </w:rPr>
        <w:t>two separate delivery options</w:t>
      </w:r>
      <w:r w:rsidRPr="00142171">
        <w:rPr>
          <w:rFonts w:ascii="Franklin Gothic Book" w:hAnsi="Franklin Gothic Book" w:cs="Arial"/>
          <w:sz w:val="20"/>
          <w:szCs w:val="20"/>
          <w:lang w:val="en-US"/>
        </w:rPr>
        <w:t>:</w:t>
      </w:r>
    </w:p>
    <w:p w:rsidRPr="00142171" w:rsidR="00142171" w:rsidP="00142171" w:rsidRDefault="00142171" w14:paraId="6A5B4464" w14:textId="77777777">
      <w:pPr>
        <w:rPr>
          <w:rFonts w:ascii="Franklin Gothic Book" w:hAnsi="Franklin Gothic Book" w:cs="Arial"/>
          <w:sz w:val="20"/>
          <w:szCs w:val="20"/>
          <w:lang w:val="en-US"/>
        </w:rPr>
      </w:pPr>
      <w:r w:rsidRPr="00142171">
        <w:rPr>
          <w:rFonts w:ascii="Franklin Gothic Book" w:hAnsi="Franklin Gothic Book" w:cs="Arial"/>
          <w:sz w:val="20"/>
          <w:szCs w:val="20"/>
          <w:lang w:val="en-US"/>
        </w:rPr>
        <w:t xml:space="preserve">Option A – Delivery to </w:t>
      </w:r>
      <w:r w:rsidRPr="00142171">
        <w:rPr>
          <w:rFonts w:ascii="Franklin Gothic Book" w:hAnsi="Franklin Gothic Book" w:cs="Arial"/>
          <w:b/>
          <w:bCs/>
          <w:sz w:val="20"/>
          <w:szCs w:val="20"/>
          <w:lang w:val="en-US"/>
        </w:rPr>
        <w:t>NRC Warehouse, Port Sudan</w:t>
      </w:r>
    </w:p>
    <w:p w:rsidR="00142171" w:rsidP="00142171" w:rsidRDefault="00142171" w14:paraId="4A5B90FC" w14:textId="77777777">
      <w:pPr>
        <w:rPr>
          <w:rFonts w:ascii="Franklin Gothic Book" w:hAnsi="Franklin Gothic Book" w:cs="Arial"/>
          <w:b/>
          <w:bCs/>
          <w:sz w:val="20"/>
          <w:szCs w:val="20"/>
          <w:lang w:val="en-US"/>
        </w:rPr>
      </w:pPr>
      <w:r w:rsidRPr="00142171">
        <w:rPr>
          <w:rFonts w:ascii="Franklin Gothic Book" w:hAnsi="Franklin Gothic Book" w:cs="Arial"/>
          <w:sz w:val="20"/>
          <w:szCs w:val="20"/>
          <w:lang w:val="en-US"/>
        </w:rPr>
        <w:t xml:space="preserve">Option B – Delivery to </w:t>
      </w:r>
      <w:r w:rsidRPr="00142171">
        <w:rPr>
          <w:rFonts w:ascii="Franklin Gothic Book" w:hAnsi="Franklin Gothic Book" w:cs="Arial"/>
          <w:b/>
          <w:bCs/>
          <w:sz w:val="20"/>
          <w:szCs w:val="20"/>
          <w:lang w:val="en-US"/>
        </w:rPr>
        <w:t>Nyala, South Darfur (Full Quantity)</w:t>
      </w:r>
    </w:p>
    <w:p w:rsidRPr="00142171" w:rsidR="00142171" w:rsidP="00142171" w:rsidRDefault="00142171" w14:paraId="2C15F791" w14:textId="77777777">
      <w:pPr>
        <w:rPr>
          <w:rFonts w:ascii="Franklin Gothic Book" w:hAnsi="Franklin Gothic Book" w:cs="Arial"/>
          <w:sz w:val="20"/>
          <w:szCs w:val="20"/>
          <w:lang w:val="en-US"/>
        </w:rPr>
      </w:pPr>
    </w:p>
    <w:p w:rsidRPr="00142171" w:rsidR="00142171" w:rsidP="00142171" w:rsidRDefault="00142171" w14:paraId="167391EF" w14:textId="77777777">
      <w:pPr>
        <w:rPr>
          <w:rFonts w:ascii="Franklin Gothic Book" w:hAnsi="Franklin Gothic Book" w:cs="Arial"/>
          <w:sz w:val="20"/>
          <w:szCs w:val="20"/>
          <w:lang w:val="en-US"/>
        </w:rPr>
      </w:pPr>
      <w:r w:rsidRPr="00142171">
        <w:rPr>
          <w:rFonts w:ascii="Franklin Gothic Book" w:hAnsi="Franklin Gothic Book" w:cs="Arial"/>
          <w:b/>
          <w:bCs/>
          <w:sz w:val="20"/>
          <w:szCs w:val="20"/>
          <w:lang w:val="en-US"/>
        </w:rPr>
        <w:t xml:space="preserve">Prices must be </w:t>
      </w:r>
      <w:proofErr w:type="gramStart"/>
      <w:r w:rsidRPr="00142171">
        <w:rPr>
          <w:rFonts w:ascii="Franklin Gothic Book" w:hAnsi="Franklin Gothic Book" w:cs="Arial"/>
          <w:b/>
          <w:bCs/>
          <w:sz w:val="20"/>
          <w:szCs w:val="20"/>
          <w:lang w:val="en-US"/>
        </w:rPr>
        <w:t>inclusive of</w:t>
      </w:r>
      <w:proofErr w:type="gramEnd"/>
      <w:r w:rsidRPr="00142171">
        <w:rPr>
          <w:rFonts w:ascii="Franklin Gothic Book" w:hAnsi="Franklin Gothic Book" w:cs="Arial"/>
          <w:b/>
          <w:bCs/>
          <w:sz w:val="20"/>
          <w:szCs w:val="20"/>
          <w:lang w:val="en-US"/>
        </w:rPr>
        <w:t>:</w:t>
      </w:r>
    </w:p>
    <w:p w:rsidRPr="00142171" w:rsidR="00142171" w:rsidP="00142171" w:rsidRDefault="00142171" w14:paraId="6AB241C8" w14:textId="77777777">
      <w:pPr>
        <w:numPr>
          <w:ilvl w:val="0"/>
          <w:numId w:val="45"/>
        </w:numPr>
        <w:rPr>
          <w:rFonts w:ascii="Franklin Gothic Book" w:hAnsi="Franklin Gothic Book" w:cs="Arial"/>
          <w:sz w:val="20"/>
          <w:szCs w:val="20"/>
          <w:lang w:val="en-US"/>
        </w:rPr>
      </w:pPr>
      <w:r w:rsidRPr="00142171">
        <w:rPr>
          <w:rFonts w:ascii="Franklin Gothic Book" w:hAnsi="Franklin Gothic Book" w:cs="Arial"/>
          <w:sz w:val="20"/>
          <w:szCs w:val="20"/>
          <w:lang w:val="en-US"/>
        </w:rPr>
        <w:t>Printing</w:t>
      </w:r>
    </w:p>
    <w:p w:rsidRPr="00142171" w:rsidR="00142171" w:rsidP="00142171" w:rsidRDefault="00142171" w14:paraId="53928C31" w14:textId="77777777">
      <w:pPr>
        <w:numPr>
          <w:ilvl w:val="0"/>
          <w:numId w:val="45"/>
        </w:numPr>
        <w:rPr>
          <w:rFonts w:ascii="Franklin Gothic Book" w:hAnsi="Franklin Gothic Book" w:cs="Arial"/>
          <w:sz w:val="20"/>
          <w:szCs w:val="20"/>
          <w:lang w:val="en-US"/>
        </w:rPr>
      </w:pPr>
      <w:r w:rsidRPr="00142171">
        <w:rPr>
          <w:rFonts w:ascii="Franklin Gothic Book" w:hAnsi="Franklin Gothic Book" w:cs="Arial"/>
          <w:sz w:val="20"/>
          <w:szCs w:val="20"/>
          <w:lang w:val="en-US"/>
        </w:rPr>
        <w:t>Packaging</w:t>
      </w:r>
    </w:p>
    <w:p w:rsidRPr="00142171" w:rsidR="00142171" w:rsidP="00142171" w:rsidRDefault="00142171" w14:paraId="38191B47" w14:textId="77777777">
      <w:pPr>
        <w:numPr>
          <w:ilvl w:val="0"/>
          <w:numId w:val="45"/>
        </w:numPr>
        <w:rPr>
          <w:rFonts w:ascii="Franklin Gothic Book" w:hAnsi="Franklin Gothic Book" w:cs="Arial"/>
          <w:sz w:val="20"/>
          <w:szCs w:val="20"/>
          <w:lang w:val="en-US"/>
        </w:rPr>
      </w:pPr>
      <w:r w:rsidRPr="00142171">
        <w:rPr>
          <w:rFonts w:ascii="Franklin Gothic Book" w:hAnsi="Franklin Gothic Book" w:cs="Arial"/>
          <w:sz w:val="20"/>
          <w:szCs w:val="20"/>
          <w:lang w:val="en-US"/>
        </w:rPr>
        <w:t>Transportation</w:t>
      </w:r>
    </w:p>
    <w:p w:rsidRPr="00142171" w:rsidR="00142171" w:rsidP="00142171" w:rsidRDefault="00142171" w14:paraId="363846B7" w14:textId="77777777">
      <w:pPr>
        <w:numPr>
          <w:ilvl w:val="0"/>
          <w:numId w:val="45"/>
        </w:numPr>
        <w:rPr>
          <w:rFonts w:ascii="Franklin Gothic Book" w:hAnsi="Franklin Gothic Book" w:cs="Arial"/>
          <w:sz w:val="20"/>
          <w:szCs w:val="20"/>
          <w:lang w:val="en-US"/>
        </w:rPr>
      </w:pPr>
      <w:r w:rsidRPr="00142171">
        <w:rPr>
          <w:rFonts w:ascii="Franklin Gothic Book" w:hAnsi="Franklin Gothic Book" w:cs="Arial"/>
          <w:sz w:val="20"/>
          <w:szCs w:val="20"/>
          <w:lang w:val="en-US"/>
        </w:rPr>
        <w:t>Loading &amp; offloading</w:t>
      </w:r>
    </w:p>
    <w:p w:rsidRPr="00142171" w:rsidR="00142171" w:rsidP="00142171" w:rsidRDefault="00142171" w14:paraId="27FD9EBE" w14:textId="77777777">
      <w:pPr>
        <w:numPr>
          <w:ilvl w:val="0"/>
          <w:numId w:val="45"/>
        </w:numPr>
        <w:rPr>
          <w:rFonts w:ascii="Franklin Gothic Book" w:hAnsi="Franklin Gothic Book" w:cs="Arial"/>
          <w:sz w:val="20"/>
          <w:szCs w:val="20"/>
          <w:lang w:val="en-US"/>
        </w:rPr>
      </w:pPr>
      <w:r w:rsidRPr="00142171">
        <w:rPr>
          <w:rFonts w:ascii="Franklin Gothic Book" w:hAnsi="Franklin Gothic Book" w:cs="Arial"/>
          <w:sz w:val="20"/>
          <w:szCs w:val="20"/>
          <w:lang w:val="en-US"/>
        </w:rPr>
        <w:t>Taxes and VAT</w:t>
      </w:r>
    </w:p>
    <w:p w:rsidR="00142171" w:rsidP="00142171" w:rsidRDefault="00142171" w14:paraId="47BFA4B5" w14:textId="77777777">
      <w:pPr>
        <w:numPr>
          <w:ilvl w:val="0"/>
          <w:numId w:val="45"/>
        </w:numPr>
        <w:rPr>
          <w:rFonts w:ascii="Franklin Gothic Book" w:hAnsi="Franklin Gothic Book" w:cs="Arial"/>
          <w:sz w:val="20"/>
          <w:szCs w:val="20"/>
          <w:lang w:val="en-US"/>
        </w:rPr>
      </w:pPr>
      <w:r w:rsidRPr="00142171">
        <w:rPr>
          <w:rFonts w:ascii="Franklin Gothic Book" w:hAnsi="Franklin Gothic Book" w:cs="Arial"/>
          <w:sz w:val="20"/>
          <w:szCs w:val="20"/>
          <w:lang w:val="en-US"/>
        </w:rPr>
        <w:t>Any other associated costs</w:t>
      </w:r>
    </w:p>
    <w:p w:rsidR="00142171" w:rsidP="00142171" w:rsidRDefault="00142171" w14:paraId="68CF32C2" w14:textId="77777777">
      <w:pPr>
        <w:rPr>
          <w:rFonts w:ascii="Franklin Gothic Book" w:hAnsi="Franklin Gothic Book" w:cs="Arial"/>
          <w:sz w:val="20"/>
          <w:szCs w:val="20"/>
          <w:lang w:val="en-US"/>
        </w:rPr>
      </w:pPr>
    </w:p>
    <w:p w:rsidRPr="00142171" w:rsidR="00142171" w:rsidP="00142171" w:rsidRDefault="00142171" w14:paraId="6BA3926A" w14:textId="77777777">
      <w:pPr>
        <w:ind w:left="360"/>
        <w:rPr>
          <w:rFonts w:ascii="Franklin Gothic Book" w:hAnsi="Franklin Gothic Book" w:cs="Arial"/>
          <w:b/>
          <w:bCs/>
          <w:sz w:val="20"/>
          <w:szCs w:val="20"/>
          <w:lang w:val="en-US"/>
        </w:rPr>
      </w:pPr>
      <w:r w:rsidRPr="00142171">
        <w:rPr>
          <w:rFonts w:ascii="Franklin Gothic Book" w:hAnsi="Franklin Gothic Book" w:cs="Arial"/>
          <w:b/>
          <w:bCs/>
          <w:sz w:val="20"/>
          <w:szCs w:val="20"/>
          <w:lang w:val="en-US"/>
        </w:rPr>
        <w:t xml:space="preserve">4. MANDATORY SAMPLES REQUIREMENT </w:t>
      </w:r>
      <w:r w:rsidRPr="00142171">
        <w:rPr>
          <w:rFonts w:ascii="Segoe UI Emoji" w:hAnsi="Segoe UI Emoji" w:cs="Segoe UI Emoji"/>
          <w:b/>
          <w:bCs/>
          <w:sz w:val="20"/>
          <w:szCs w:val="20"/>
          <w:lang w:val="en-US"/>
        </w:rPr>
        <w:t>❗</w:t>
      </w:r>
    </w:p>
    <w:p w:rsidRPr="00142171" w:rsidR="00142171" w:rsidP="00142171" w:rsidRDefault="00142171" w14:paraId="7D34CD50" w14:textId="77777777">
      <w:pPr>
        <w:ind w:left="360"/>
        <w:rPr>
          <w:rFonts w:ascii="Franklin Gothic Book" w:hAnsi="Franklin Gothic Book" w:cs="Arial"/>
          <w:sz w:val="20"/>
          <w:szCs w:val="20"/>
          <w:lang w:val="en-US"/>
        </w:rPr>
      </w:pPr>
      <w:r w:rsidRPr="00142171">
        <w:rPr>
          <w:rFonts w:ascii="Franklin Gothic Book" w:hAnsi="Franklin Gothic Book" w:cs="Arial"/>
          <w:sz w:val="20"/>
          <w:szCs w:val="20"/>
          <w:lang w:val="en-US"/>
        </w:rPr>
        <w:t xml:space="preserve">Submission of </w:t>
      </w:r>
      <w:r w:rsidRPr="00142171">
        <w:rPr>
          <w:rFonts w:ascii="Franklin Gothic Book" w:hAnsi="Franklin Gothic Book" w:cs="Arial"/>
          <w:b/>
          <w:bCs/>
          <w:sz w:val="20"/>
          <w:szCs w:val="20"/>
          <w:highlight w:val="yellow"/>
          <w:lang w:val="en-US"/>
        </w:rPr>
        <w:t>physical samples is mandatory</w:t>
      </w:r>
      <w:r w:rsidRPr="00142171">
        <w:rPr>
          <w:rFonts w:ascii="Franklin Gothic Book" w:hAnsi="Franklin Gothic Book" w:cs="Arial"/>
          <w:sz w:val="20"/>
          <w:szCs w:val="20"/>
          <w:highlight w:val="yellow"/>
          <w:lang w:val="en-US"/>
        </w:rPr>
        <w:t>.</w:t>
      </w:r>
    </w:p>
    <w:p w:rsidRPr="00142171" w:rsidR="00142171" w:rsidP="00142171" w:rsidRDefault="00142171" w14:paraId="6DB569F9" w14:textId="77777777">
      <w:pPr>
        <w:ind w:left="360"/>
        <w:rPr>
          <w:rFonts w:ascii="Franklin Gothic Book" w:hAnsi="Franklin Gothic Book" w:cs="Arial"/>
          <w:sz w:val="20"/>
          <w:szCs w:val="20"/>
          <w:lang w:val="en-US"/>
        </w:rPr>
      </w:pPr>
      <w:r w:rsidRPr="00142171">
        <w:rPr>
          <w:rFonts w:ascii="Franklin Gothic Book" w:hAnsi="Franklin Gothic Book" w:cs="Arial"/>
          <w:sz w:val="20"/>
          <w:szCs w:val="20"/>
          <w:lang w:val="en-US"/>
        </w:rPr>
        <w:t xml:space="preserve">Samples will be used to assess </w:t>
      </w:r>
      <w:r w:rsidRPr="00142171">
        <w:rPr>
          <w:rFonts w:ascii="Franklin Gothic Book" w:hAnsi="Franklin Gothic Book" w:cs="Arial"/>
          <w:b/>
          <w:bCs/>
          <w:sz w:val="20"/>
          <w:szCs w:val="20"/>
          <w:lang w:val="en-US"/>
        </w:rPr>
        <w:t>paper quality, print clarity, binding, and cover durability</w:t>
      </w:r>
      <w:r w:rsidRPr="00142171">
        <w:rPr>
          <w:rFonts w:ascii="Franklin Gothic Book" w:hAnsi="Franklin Gothic Book" w:cs="Arial"/>
          <w:sz w:val="20"/>
          <w:szCs w:val="20"/>
          <w:lang w:val="en-US"/>
        </w:rPr>
        <w:t>.</w:t>
      </w:r>
    </w:p>
    <w:p w:rsidRPr="00142171" w:rsidR="00142171" w:rsidP="00142171" w:rsidRDefault="00142171" w14:paraId="63AF75A8" w14:textId="77777777">
      <w:pPr>
        <w:ind w:left="360"/>
        <w:rPr>
          <w:rFonts w:ascii="Franklin Gothic Book" w:hAnsi="Franklin Gothic Book" w:cs="Arial"/>
          <w:sz w:val="20"/>
          <w:szCs w:val="20"/>
          <w:lang w:val="en-US"/>
        </w:rPr>
      </w:pPr>
      <w:r w:rsidRPr="00142171">
        <w:rPr>
          <w:rFonts w:ascii="Franklin Gothic Book" w:hAnsi="Franklin Gothic Book" w:cs="Arial"/>
          <w:b/>
          <w:bCs/>
          <w:sz w:val="20"/>
          <w:szCs w:val="20"/>
          <w:lang w:val="en-US"/>
        </w:rPr>
        <w:t>Failure to submit samples will result in disqualification at the administrative/technical compliance stage</w:t>
      </w:r>
      <w:r w:rsidRPr="00142171">
        <w:rPr>
          <w:rFonts w:ascii="Franklin Gothic Book" w:hAnsi="Franklin Gothic Book" w:cs="Arial"/>
          <w:sz w:val="20"/>
          <w:szCs w:val="20"/>
          <w:lang w:val="en-US"/>
        </w:rPr>
        <w:t>.</w:t>
      </w:r>
    </w:p>
    <w:p w:rsidRPr="00142171" w:rsidR="00142171" w:rsidP="00142171" w:rsidRDefault="00142171" w14:paraId="4410864B" w14:textId="77777777">
      <w:pPr>
        <w:rPr>
          <w:rFonts w:ascii="Franklin Gothic Book" w:hAnsi="Franklin Gothic Book" w:cs="Arial"/>
          <w:sz w:val="20"/>
          <w:szCs w:val="20"/>
          <w:lang w:val="en-US"/>
        </w:rPr>
      </w:pPr>
    </w:p>
    <w:p w:rsidR="007458FE" w:rsidP="538777CF" w:rsidRDefault="007458FE" w14:paraId="42725876" w14:textId="77777777">
      <w:pPr>
        <w:jc w:val="center"/>
        <w:outlineLvl w:val="0"/>
        <w:rPr>
          <w:rStyle w:val="normaltextrun"/>
          <w:rFonts w:ascii="Franklin Gothic Book" w:hAnsi="Franklin Gothic Book" w:cs="Arial"/>
          <w:b/>
          <w:bCs/>
          <w:sz w:val="22"/>
          <w:szCs w:val="22"/>
          <w:u w:val="single"/>
          <w:lang w:val="en-GB"/>
        </w:rPr>
      </w:pPr>
    </w:p>
    <w:p w:rsidR="0055309E" w:rsidP="538777CF" w:rsidRDefault="006944C7" w14:paraId="5690C8CC" w14:textId="36ED235C">
      <w:pPr>
        <w:jc w:val="center"/>
        <w:outlineLvl w:val="0"/>
        <w:rPr>
          <w:rStyle w:val="normaltextrun"/>
          <w:rFonts w:ascii="Franklin Gothic Book" w:hAnsi="Franklin Gothic Book" w:cs="Arial"/>
          <w:b/>
          <w:bCs/>
          <w:sz w:val="22"/>
          <w:szCs w:val="22"/>
          <w:u w:val="single"/>
          <w:lang w:val="en-GB"/>
        </w:rPr>
      </w:pPr>
      <w:r w:rsidRPr="538777CF">
        <w:rPr>
          <w:rStyle w:val="normaltextrun"/>
          <w:rFonts w:ascii="Franklin Gothic Book" w:hAnsi="Franklin Gothic Book" w:cs="Arial"/>
          <w:b/>
          <w:bCs/>
          <w:sz w:val="22"/>
          <w:szCs w:val="22"/>
          <w:u w:val="single"/>
          <w:lang w:val="en-GB"/>
        </w:rPr>
        <w:t>Selection Criteria</w:t>
      </w:r>
    </w:p>
    <w:tbl>
      <w:tblPr>
        <w:tblStyle w:val="TableGrid"/>
        <w:tblW w:w="0" w:type="auto"/>
        <w:tblLook w:val="04A0" w:firstRow="1" w:lastRow="0" w:firstColumn="1" w:lastColumn="0" w:noHBand="0" w:noVBand="1"/>
      </w:tblPr>
      <w:tblGrid>
        <w:gridCol w:w="3116"/>
        <w:gridCol w:w="3542"/>
        <w:gridCol w:w="2692"/>
      </w:tblGrid>
      <w:tr w:rsidR="00383BF3" w:rsidTr="4350D52C" w14:paraId="54FA42F2" w14:textId="77777777">
        <w:tc>
          <w:tcPr>
            <w:tcW w:w="9350" w:type="dxa"/>
            <w:gridSpan w:val="3"/>
            <w:shd w:val="clear" w:color="auto" w:fill="F79646" w:themeFill="accent6"/>
            <w:tcMar/>
          </w:tcPr>
          <w:p w:rsidR="00383BF3" w:rsidP="00E35845" w:rsidRDefault="00383BF3" w14:paraId="4BD2119B" w14:textId="2DFF4EC3">
            <w:pPr>
              <w:jc w:val="center"/>
              <w:outlineLvl w:val="0"/>
              <w:rPr>
                <w:rStyle w:val="normaltextrun"/>
                <w:rFonts w:ascii="Franklin Gothic Book" w:hAnsi="Franklin Gothic Book" w:cs="Arial"/>
                <w:b/>
                <w:bCs/>
                <w:sz w:val="22"/>
                <w:szCs w:val="22"/>
                <w:u w:val="single"/>
                <w:lang w:val="en-GB"/>
              </w:rPr>
            </w:pPr>
            <w:r w:rsidRPr="00E35845">
              <w:rPr>
                <w:rStyle w:val="normaltextrun"/>
                <w:rFonts w:ascii="Franklin Gothic Book" w:hAnsi="Franklin Gothic Book" w:cs="Arial"/>
                <w:b/>
                <w:bCs/>
                <w:sz w:val="28"/>
                <w:szCs w:val="28"/>
                <w:u w:val="single"/>
                <w:lang w:val="en-GB"/>
              </w:rPr>
              <w:t>Selection Cr</w:t>
            </w:r>
            <w:r w:rsidRPr="00E35845" w:rsidR="00E35845">
              <w:rPr>
                <w:rStyle w:val="normaltextrun"/>
                <w:rFonts w:ascii="Franklin Gothic Book" w:hAnsi="Franklin Gothic Book" w:cs="Arial"/>
                <w:b/>
                <w:bCs/>
                <w:sz w:val="28"/>
                <w:szCs w:val="28"/>
                <w:u w:val="single"/>
                <w:lang w:val="en-GB"/>
              </w:rPr>
              <w:t>iteria</w:t>
            </w:r>
          </w:p>
        </w:tc>
      </w:tr>
      <w:tr w:rsidR="00E35845" w:rsidTr="4350D52C" w14:paraId="78EEBF3D" w14:textId="77777777">
        <w:tc>
          <w:tcPr>
            <w:tcW w:w="3116" w:type="dxa"/>
            <w:tcMar/>
          </w:tcPr>
          <w:p w:rsidRPr="00875799" w:rsidR="00E35845" w:rsidP="004335E6" w:rsidRDefault="00875799" w14:paraId="0B14C99A" w14:textId="599EE5DA">
            <w:pPr>
              <w:jc w:val="both"/>
              <w:outlineLvl w:val="0"/>
              <w:rPr>
                <w:rStyle w:val="normaltextrun"/>
                <w:rFonts w:ascii="Franklin Gothic Book" w:hAnsi="Franklin Gothic Book" w:cs="Arial"/>
                <w:b/>
                <w:bCs/>
                <w:sz w:val="22"/>
                <w:szCs w:val="22"/>
                <w:lang w:val="en-GB"/>
              </w:rPr>
            </w:pPr>
            <w:r w:rsidRPr="00875799">
              <w:rPr>
                <w:rStyle w:val="normaltextrun"/>
                <w:rFonts w:ascii="Franklin Gothic Book" w:hAnsi="Franklin Gothic Book" w:cs="Arial"/>
                <w:b/>
                <w:bCs/>
                <w:sz w:val="22"/>
                <w:szCs w:val="22"/>
                <w:lang w:val="en-GB"/>
              </w:rPr>
              <w:t xml:space="preserve">Criteria </w:t>
            </w:r>
          </w:p>
        </w:tc>
        <w:tc>
          <w:tcPr>
            <w:tcW w:w="3542" w:type="dxa"/>
            <w:tcMar/>
          </w:tcPr>
          <w:p w:rsidRPr="00875799" w:rsidR="00E35845" w:rsidP="004335E6" w:rsidRDefault="00875799" w14:paraId="3786BF02" w14:textId="35B20DA2">
            <w:pPr>
              <w:jc w:val="both"/>
              <w:outlineLvl w:val="0"/>
              <w:rPr>
                <w:rStyle w:val="normaltextrun"/>
                <w:rFonts w:ascii="Franklin Gothic Book" w:hAnsi="Franklin Gothic Book" w:cs="Arial"/>
                <w:b/>
                <w:bCs/>
                <w:sz w:val="22"/>
                <w:szCs w:val="22"/>
                <w:lang w:val="en-GB"/>
              </w:rPr>
            </w:pPr>
            <w:r w:rsidRPr="00875799">
              <w:rPr>
                <w:rStyle w:val="normaltextrun"/>
                <w:rFonts w:ascii="Franklin Gothic Book" w:hAnsi="Franklin Gothic Book" w:cs="Arial"/>
                <w:b/>
                <w:bCs/>
                <w:sz w:val="22"/>
                <w:szCs w:val="22"/>
                <w:lang w:val="en-GB"/>
              </w:rPr>
              <w:t xml:space="preserve">Description </w:t>
            </w:r>
          </w:p>
        </w:tc>
        <w:tc>
          <w:tcPr>
            <w:tcW w:w="2692" w:type="dxa"/>
            <w:tcMar/>
          </w:tcPr>
          <w:p w:rsidR="00E35845" w:rsidP="004335E6" w:rsidRDefault="00875799" w14:paraId="255E7C44" w14:textId="77777777">
            <w:pPr>
              <w:jc w:val="both"/>
              <w:outlineLvl w:val="0"/>
              <w:rPr>
                <w:rStyle w:val="normaltextrun"/>
                <w:rFonts w:ascii="Franklin Gothic Book" w:hAnsi="Franklin Gothic Book" w:cs="Arial"/>
                <w:b/>
                <w:bCs/>
                <w:sz w:val="22"/>
                <w:szCs w:val="22"/>
                <w:lang w:val="en-GB"/>
              </w:rPr>
            </w:pPr>
            <w:r w:rsidRPr="00875799">
              <w:rPr>
                <w:rStyle w:val="normaltextrun"/>
                <w:rFonts w:ascii="Franklin Gothic Book" w:hAnsi="Franklin Gothic Book" w:cs="Arial"/>
                <w:b/>
                <w:bCs/>
                <w:sz w:val="22"/>
                <w:szCs w:val="22"/>
                <w:lang w:val="en-GB"/>
              </w:rPr>
              <w:t xml:space="preserve">Percentage </w:t>
            </w:r>
          </w:p>
          <w:p w:rsidRPr="00875799" w:rsidR="00697866" w:rsidP="004335E6" w:rsidRDefault="00697866" w14:paraId="475A940E" w14:textId="0D7C1C84">
            <w:pPr>
              <w:jc w:val="both"/>
              <w:outlineLvl w:val="0"/>
              <w:rPr>
                <w:rStyle w:val="normaltextrun"/>
                <w:rFonts w:ascii="Franklin Gothic Book" w:hAnsi="Franklin Gothic Book" w:cs="Arial"/>
                <w:b/>
                <w:bCs/>
                <w:sz w:val="22"/>
                <w:szCs w:val="22"/>
                <w:lang w:val="en-GB"/>
              </w:rPr>
            </w:pPr>
          </w:p>
        </w:tc>
      </w:tr>
      <w:tr w:rsidR="00875799" w:rsidTr="4350D52C" w14:paraId="18BE5082" w14:textId="77777777">
        <w:trPr>
          <w:trHeight w:val="494"/>
        </w:trPr>
        <w:tc>
          <w:tcPr>
            <w:tcW w:w="3116" w:type="dxa"/>
            <w:tcMar/>
          </w:tcPr>
          <w:p w:rsidR="00947608" w:rsidP="004335E6" w:rsidRDefault="00947608" w14:paraId="2C53F77D" w14:textId="77777777">
            <w:pPr>
              <w:jc w:val="both"/>
              <w:outlineLvl w:val="0"/>
              <w:rPr>
                <w:rStyle w:val="normaltextrun"/>
                <w:rFonts w:ascii="Franklin Gothic Book" w:hAnsi="Franklin Gothic Book" w:cs="Arial"/>
                <w:b/>
                <w:bCs/>
                <w:sz w:val="22"/>
                <w:szCs w:val="22"/>
                <w:lang w:val="en-GB"/>
              </w:rPr>
            </w:pPr>
          </w:p>
          <w:p w:rsidRPr="00875799" w:rsidR="00875799" w:rsidP="004335E6" w:rsidRDefault="00F9088D" w14:paraId="77850DFB" w14:textId="515B0823">
            <w:pPr>
              <w:jc w:val="both"/>
              <w:outlineLvl w:val="0"/>
              <w:rPr>
                <w:rStyle w:val="normaltextrun"/>
                <w:rFonts w:ascii="Franklin Gothic Book" w:hAnsi="Franklin Gothic Book" w:cs="Arial"/>
                <w:b/>
                <w:bCs/>
                <w:sz w:val="22"/>
                <w:szCs w:val="22"/>
                <w:lang w:val="en-GB"/>
              </w:rPr>
            </w:pPr>
            <w:r>
              <w:rPr>
                <w:rStyle w:val="normaltextrun"/>
                <w:rFonts w:ascii="Franklin Gothic Book" w:hAnsi="Franklin Gothic Book" w:cs="Arial"/>
                <w:b/>
                <w:bCs/>
                <w:sz w:val="22"/>
                <w:szCs w:val="22"/>
                <w:lang w:val="en-GB"/>
              </w:rPr>
              <w:t xml:space="preserve">Price </w:t>
            </w:r>
          </w:p>
        </w:tc>
        <w:tc>
          <w:tcPr>
            <w:tcW w:w="3542" w:type="dxa"/>
            <w:tcMar/>
          </w:tcPr>
          <w:p w:rsidRPr="00697866" w:rsidR="00875799" w:rsidP="004335E6" w:rsidRDefault="00697866" w14:paraId="467652F0" w14:textId="5A49B061">
            <w:pPr>
              <w:jc w:val="both"/>
              <w:outlineLvl w:val="0"/>
              <w:rPr>
                <w:rStyle w:val="normaltextrun"/>
                <w:rFonts w:ascii="Franklin Gothic Book" w:hAnsi="Franklin Gothic Book" w:cs="Arial"/>
                <w:sz w:val="22"/>
                <w:szCs w:val="22"/>
                <w:lang w:val="en-GB"/>
              </w:rPr>
            </w:pPr>
            <w:bookmarkStart w:name="_Int_oiDsCQ28" w:id="986716309"/>
            <w:r w:rsidRPr="4350D52C" w:rsidR="00697866">
              <w:rPr>
                <w:rStyle w:val="normaltextrun"/>
                <w:rFonts w:ascii="Franklin Gothic Book" w:hAnsi="Franklin Gothic Book" w:cs="Arial"/>
                <w:sz w:val="22"/>
                <w:szCs w:val="22"/>
                <w:lang w:val="en-GB"/>
              </w:rPr>
              <w:t>Close/similar</w:t>
            </w:r>
            <w:r w:rsidRPr="4350D52C" w:rsidR="00697866">
              <w:rPr>
                <w:rStyle w:val="normaltextrun"/>
                <w:rFonts w:ascii="Franklin Gothic Book" w:hAnsi="Franklin Gothic Book" w:cs="Arial"/>
                <w:sz w:val="22"/>
                <w:szCs w:val="22"/>
                <w:lang w:val="en-GB"/>
              </w:rPr>
              <w:t xml:space="preserve"> </w:t>
            </w:r>
            <w:r w:rsidRPr="4350D52C" w:rsidR="00697866">
              <w:rPr>
                <w:rStyle w:val="normaltextrun"/>
                <w:rFonts w:ascii="Franklin Gothic Book" w:hAnsi="Franklin Gothic Book" w:cs="Arial"/>
                <w:sz w:val="22"/>
                <w:szCs w:val="22"/>
                <w:lang w:val="en-GB"/>
              </w:rPr>
              <w:t>to</w:t>
            </w:r>
            <w:bookmarkEnd w:id="986716309"/>
            <w:r w:rsidRPr="4350D52C" w:rsidR="00697866">
              <w:rPr>
                <w:rStyle w:val="normaltextrun"/>
                <w:rFonts w:ascii="Franklin Gothic Book" w:hAnsi="Franklin Gothic Book" w:cs="Arial"/>
                <w:sz w:val="22"/>
                <w:szCs w:val="22"/>
                <w:lang w:val="en-GB"/>
              </w:rPr>
              <w:t xml:space="preserve"> the prices in the PR</w:t>
            </w:r>
          </w:p>
        </w:tc>
        <w:tc>
          <w:tcPr>
            <w:tcW w:w="2692" w:type="dxa"/>
            <w:tcMar/>
          </w:tcPr>
          <w:p w:rsidR="00947608" w:rsidP="004335E6" w:rsidRDefault="00947608" w14:paraId="23DC18FB" w14:textId="77777777">
            <w:pPr>
              <w:jc w:val="both"/>
              <w:outlineLvl w:val="0"/>
              <w:rPr>
                <w:rStyle w:val="normaltextrun"/>
                <w:rFonts w:ascii="Franklin Gothic Book" w:hAnsi="Franklin Gothic Book" w:cs="Arial"/>
                <w:b/>
                <w:bCs/>
                <w:sz w:val="22"/>
                <w:szCs w:val="22"/>
                <w:lang w:val="en-GB"/>
              </w:rPr>
            </w:pPr>
          </w:p>
          <w:p w:rsidR="00875799" w:rsidP="004335E6" w:rsidRDefault="0023129C" w14:paraId="2B55DFEF" w14:textId="623845D6">
            <w:pPr>
              <w:jc w:val="both"/>
              <w:outlineLvl w:val="0"/>
              <w:rPr>
                <w:rStyle w:val="normaltextrun"/>
                <w:rFonts w:ascii="Franklin Gothic Book" w:hAnsi="Franklin Gothic Book" w:cs="Arial"/>
                <w:b/>
                <w:bCs/>
                <w:sz w:val="22"/>
                <w:szCs w:val="22"/>
                <w:lang w:val="en-GB"/>
              </w:rPr>
            </w:pPr>
            <w:r>
              <w:rPr>
                <w:rStyle w:val="normaltextrun"/>
                <w:rFonts w:ascii="Franklin Gothic Book" w:hAnsi="Franklin Gothic Book" w:cs="Arial"/>
                <w:b/>
                <w:bCs/>
                <w:sz w:val="22"/>
                <w:szCs w:val="22"/>
                <w:lang w:val="en-GB"/>
              </w:rPr>
              <w:t>50%</w:t>
            </w:r>
          </w:p>
          <w:p w:rsidRPr="00875799" w:rsidR="00947608" w:rsidP="004335E6" w:rsidRDefault="00947608" w14:paraId="4458ABA9" w14:textId="29CDA174">
            <w:pPr>
              <w:jc w:val="both"/>
              <w:outlineLvl w:val="0"/>
              <w:rPr>
                <w:rStyle w:val="normaltextrun"/>
                <w:rFonts w:ascii="Franklin Gothic Book" w:hAnsi="Franklin Gothic Book" w:cs="Arial"/>
                <w:b/>
                <w:bCs/>
                <w:sz w:val="22"/>
                <w:szCs w:val="22"/>
                <w:lang w:val="en-GB"/>
              </w:rPr>
            </w:pPr>
          </w:p>
        </w:tc>
      </w:tr>
      <w:tr w:rsidR="00875799" w:rsidTr="4350D52C" w14:paraId="0B9072F3" w14:textId="77777777">
        <w:tc>
          <w:tcPr>
            <w:tcW w:w="3116" w:type="dxa"/>
            <w:tcMar/>
          </w:tcPr>
          <w:p w:rsidR="00947608" w:rsidP="004335E6" w:rsidRDefault="00947608" w14:paraId="38DBC599" w14:textId="77777777">
            <w:pPr>
              <w:jc w:val="both"/>
              <w:outlineLvl w:val="0"/>
              <w:rPr>
                <w:rStyle w:val="normaltextrun"/>
                <w:rFonts w:ascii="Franklin Gothic Book" w:hAnsi="Franklin Gothic Book" w:cs="Arial"/>
                <w:b/>
                <w:bCs/>
                <w:sz w:val="22"/>
                <w:szCs w:val="22"/>
                <w:lang w:val="en-GB"/>
              </w:rPr>
            </w:pPr>
          </w:p>
          <w:p w:rsidRPr="00875799" w:rsidR="00875799" w:rsidP="004335E6" w:rsidRDefault="0023129C" w14:paraId="23ACA3B8" w14:textId="2C4A48E8">
            <w:pPr>
              <w:jc w:val="both"/>
              <w:outlineLvl w:val="0"/>
              <w:rPr>
                <w:rStyle w:val="normaltextrun"/>
                <w:rFonts w:ascii="Franklin Gothic Book" w:hAnsi="Franklin Gothic Book" w:cs="Arial"/>
                <w:b/>
                <w:bCs/>
                <w:sz w:val="22"/>
                <w:szCs w:val="22"/>
                <w:lang w:val="en-GB"/>
              </w:rPr>
            </w:pPr>
            <w:r w:rsidRPr="0023129C">
              <w:rPr>
                <w:rStyle w:val="normaltextrun"/>
                <w:rFonts w:ascii="Franklin Gothic Book" w:hAnsi="Franklin Gothic Book" w:cs="Arial"/>
                <w:b/>
                <w:bCs/>
                <w:sz w:val="22"/>
                <w:szCs w:val="22"/>
                <w:lang w:val="en-GB"/>
              </w:rPr>
              <w:t xml:space="preserve">Quality </w:t>
            </w:r>
          </w:p>
        </w:tc>
        <w:tc>
          <w:tcPr>
            <w:tcW w:w="3542" w:type="dxa"/>
            <w:tcMar/>
          </w:tcPr>
          <w:p w:rsidRPr="007458FE" w:rsidR="0023129C" w:rsidP="0023129C" w:rsidRDefault="0023129C" w14:paraId="6F92B90C" w14:textId="77777777">
            <w:pPr>
              <w:rPr>
                <w:rFonts w:ascii="Aptos Narrow" w:hAnsi="Aptos Narrow"/>
                <w:color w:val="000000"/>
                <w:sz w:val="22"/>
                <w:szCs w:val="22"/>
                <w:lang w:val="en-US"/>
              </w:rPr>
            </w:pPr>
            <w:r w:rsidRPr="007458FE">
              <w:rPr>
                <w:rFonts w:ascii="Aptos Narrow" w:hAnsi="Aptos Narrow"/>
                <w:color w:val="000000"/>
                <w:sz w:val="22"/>
                <w:szCs w:val="22"/>
                <w:lang w:val="en-US"/>
              </w:rPr>
              <w:t>Good: paper is high quality, printing is clear, books are well assembled, cover is durable</w:t>
            </w:r>
          </w:p>
          <w:p w:rsidRPr="007458FE" w:rsidR="00875799" w:rsidP="0023129C" w:rsidRDefault="00875799" w14:paraId="31117E38" w14:textId="77777777">
            <w:pPr>
              <w:outlineLvl w:val="0"/>
              <w:rPr>
                <w:rStyle w:val="normaltextrun"/>
                <w:rFonts w:ascii="Franklin Gothic Book" w:hAnsi="Franklin Gothic Book" w:cs="Arial"/>
                <w:b/>
                <w:bCs/>
                <w:sz w:val="22"/>
                <w:szCs w:val="22"/>
                <w:lang w:val="en-US"/>
              </w:rPr>
            </w:pPr>
          </w:p>
        </w:tc>
        <w:tc>
          <w:tcPr>
            <w:tcW w:w="2692" w:type="dxa"/>
            <w:tcMar/>
          </w:tcPr>
          <w:p w:rsidR="00947608" w:rsidP="004335E6" w:rsidRDefault="00947608" w14:paraId="0571A36D" w14:textId="77777777">
            <w:pPr>
              <w:jc w:val="both"/>
              <w:outlineLvl w:val="0"/>
              <w:rPr>
                <w:rStyle w:val="normaltextrun"/>
                <w:rFonts w:ascii="Franklin Gothic Book" w:hAnsi="Franklin Gothic Book" w:cs="Arial"/>
                <w:b/>
                <w:bCs/>
                <w:sz w:val="22"/>
                <w:szCs w:val="22"/>
                <w:lang w:val="en-GB"/>
              </w:rPr>
            </w:pPr>
          </w:p>
          <w:p w:rsidRPr="00875799" w:rsidR="00875799" w:rsidP="004335E6" w:rsidRDefault="00947608" w14:paraId="072402EA" w14:textId="4DB720C9">
            <w:pPr>
              <w:jc w:val="both"/>
              <w:outlineLvl w:val="0"/>
              <w:rPr>
                <w:rStyle w:val="normaltextrun"/>
                <w:rFonts w:ascii="Franklin Gothic Book" w:hAnsi="Franklin Gothic Book" w:cs="Arial"/>
                <w:b/>
                <w:bCs/>
                <w:sz w:val="22"/>
                <w:szCs w:val="22"/>
                <w:lang w:val="en-GB"/>
              </w:rPr>
            </w:pPr>
            <w:r>
              <w:rPr>
                <w:rStyle w:val="normaltextrun"/>
                <w:rFonts w:ascii="Franklin Gothic Book" w:hAnsi="Franklin Gothic Book" w:cs="Arial"/>
                <w:b/>
                <w:bCs/>
                <w:sz w:val="22"/>
                <w:szCs w:val="22"/>
                <w:lang w:val="en-GB"/>
              </w:rPr>
              <w:t>20%</w:t>
            </w:r>
          </w:p>
        </w:tc>
      </w:tr>
      <w:tr w:rsidR="00947608" w:rsidTr="4350D52C" w14:paraId="259E9F89" w14:textId="77777777">
        <w:tc>
          <w:tcPr>
            <w:tcW w:w="3116" w:type="dxa"/>
            <w:tcMar/>
          </w:tcPr>
          <w:p w:rsidRPr="009F4482" w:rsidR="009F4482" w:rsidP="009F4482" w:rsidRDefault="009F4482" w14:paraId="0173D6E4" w14:textId="77777777">
            <w:pPr>
              <w:jc w:val="both"/>
              <w:rPr>
                <w:rFonts w:ascii="Aptos Narrow" w:hAnsi="Aptos Narrow"/>
                <w:b/>
                <w:bCs/>
                <w:color w:val="000000"/>
                <w:sz w:val="22"/>
                <w:szCs w:val="22"/>
              </w:rPr>
            </w:pPr>
            <w:r w:rsidRPr="009F4482">
              <w:rPr>
                <w:rFonts w:ascii="Aptos Narrow" w:hAnsi="Aptos Narrow"/>
                <w:b/>
                <w:bCs/>
                <w:color w:val="000000"/>
                <w:sz w:val="22"/>
                <w:szCs w:val="22"/>
              </w:rPr>
              <w:t>Delivery</w:t>
            </w:r>
          </w:p>
          <w:p w:rsidRPr="009F4482" w:rsidR="00947608" w:rsidP="004335E6" w:rsidRDefault="00947608" w14:paraId="438A16D1" w14:textId="77777777">
            <w:pPr>
              <w:jc w:val="both"/>
              <w:outlineLvl w:val="0"/>
              <w:rPr>
                <w:rStyle w:val="normaltextrun"/>
                <w:rFonts w:ascii="Franklin Gothic Book" w:hAnsi="Franklin Gothic Book" w:cs="Arial"/>
                <w:b/>
                <w:bCs/>
                <w:sz w:val="22"/>
                <w:szCs w:val="22"/>
                <w:lang w:val="en-GB"/>
              </w:rPr>
            </w:pPr>
          </w:p>
        </w:tc>
        <w:tc>
          <w:tcPr>
            <w:tcW w:w="3542" w:type="dxa"/>
            <w:tcMar/>
          </w:tcPr>
          <w:p w:rsidRPr="007458FE" w:rsidR="009F4482" w:rsidP="009F4482" w:rsidRDefault="009F4482" w14:paraId="6BD42146" w14:textId="77777777">
            <w:pPr>
              <w:rPr>
                <w:rFonts w:ascii="Aptos Narrow" w:hAnsi="Aptos Narrow"/>
                <w:color w:val="000000"/>
                <w:sz w:val="22"/>
                <w:szCs w:val="22"/>
                <w:lang w:val="en-US"/>
              </w:rPr>
            </w:pPr>
            <w:r w:rsidRPr="007458FE">
              <w:rPr>
                <w:rFonts w:ascii="Aptos Narrow" w:hAnsi="Aptos Narrow"/>
                <w:color w:val="000000"/>
                <w:sz w:val="22"/>
                <w:szCs w:val="22"/>
                <w:lang w:val="en-US"/>
              </w:rPr>
              <w:t>As detailed in the delivery breakdown table below</w:t>
            </w:r>
          </w:p>
          <w:p w:rsidRPr="007458FE" w:rsidR="00947608" w:rsidP="0023129C" w:rsidRDefault="00947608" w14:paraId="239A2E0A" w14:textId="77777777">
            <w:pPr>
              <w:rPr>
                <w:rFonts w:ascii="Aptos Narrow" w:hAnsi="Aptos Narrow"/>
                <w:color w:val="000000"/>
                <w:sz w:val="22"/>
                <w:szCs w:val="22"/>
                <w:lang w:val="en-US"/>
              </w:rPr>
            </w:pPr>
          </w:p>
        </w:tc>
        <w:tc>
          <w:tcPr>
            <w:tcW w:w="2692" w:type="dxa"/>
            <w:tcMar/>
          </w:tcPr>
          <w:p w:rsidR="009F4482" w:rsidP="004335E6" w:rsidRDefault="009F4482" w14:paraId="2E17B3FF" w14:textId="77777777">
            <w:pPr>
              <w:jc w:val="both"/>
              <w:outlineLvl w:val="0"/>
              <w:rPr>
                <w:rStyle w:val="normaltextrun"/>
                <w:rFonts w:ascii="Franklin Gothic Book" w:hAnsi="Franklin Gothic Book" w:cs="Arial"/>
                <w:b/>
                <w:bCs/>
                <w:sz w:val="22"/>
                <w:szCs w:val="22"/>
                <w:lang w:val="en-GB"/>
              </w:rPr>
            </w:pPr>
          </w:p>
          <w:p w:rsidR="00947608" w:rsidP="004335E6" w:rsidRDefault="009F4482" w14:paraId="6CE4EE80" w14:textId="5F21C88D">
            <w:pPr>
              <w:jc w:val="both"/>
              <w:outlineLvl w:val="0"/>
              <w:rPr>
                <w:rStyle w:val="normaltextrun"/>
                <w:rFonts w:ascii="Franklin Gothic Book" w:hAnsi="Franklin Gothic Book" w:cs="Arial"/>
                <w:b/>
                <w:bCs/>
                <w:sz w:val="22"/>
                <w:szCs w:val="22"/>
                <w:lang w:val="en-GB"/>
              </w:rPr>
            </w:pPr>
            <w:r>
              <w:rPr>
                <w:rStyle w:val="normaltextrun"/>
                <w:rFonts w:ascii="Franklin Gothic Book" w:hAnsi="Franklin Gothic Book" w:cs="Arial"/>
                <w:b/>
                <w:bCs/>
                <w:sz w:val="22"/>
                <w:szCs w:val="22"/>
                <w:lang w:val="en-GB"/>
              </w:rPr>
              <w:t>30%</w:t>
            </w:r>
          </w:p>
        </w:tc>
      </w:tr>
    </w:tbl>
    <w:p w:rsidRPr="00142171" w:rsidR="006944C7" w:rsidP="00142171" w:rsidRDefault="006944C7" w14:paraId="3EC2E9F1" w14:textId="77777777">
      <w:pPr>
        <w:pStyle w:val="paragraph"/>
        <w:spacing w:before="0" w:beforeAutospacing="0" w:after="0" w:afterAutospacing="0"/>
        <w:textAlignment w:val="baseline"/>
        <w:rPr>
          <w:color w:val="F79646" w:themeColor="accent6"/>
          <w:lang w:val="en-US" w:eastAsia="nb-NO"/>
        </w:rPr>
      </w:pPr>
    </w:p>
    <w:p w:rsidRPr="00142171" w:rsidR="007458FE" w:rsidP="000A0AE1" w:rsidRDefault="007458FE" w14:paraId="1E84564B" w14:textId="77777777">
      <w:pPr>
        <w:pStyle w:val="paragraph"/>
        <w:spacing w:before="0" w:beforeAutospacing="0" w:after="0" w:afterAutospacing="0"/>
        <w:jc w:val="center"/>
        <w:textAlignment w:val="baseline"/>
        <w:rPr>
          <w:b/>
          <w:bCs/>
          <w:color w:val="F79646" w:themeColor="accent6"/>
          <w:u w:val="single"/>
          <w:lang w:val="en-US" w:eastAsia="nb-NO"/>
        </w:rPr>
      </w:pPr>
    </w:p>
    <w:tbl>
      <w:tblPr>
        <w:tblStyle w:val="TableGrid"/>
        <w:tblpPr w:leftFromText="180" w:rightFromText="180" w:vertAnchor="text" w:horzAnchor="margin" w:tblpY="82"/>
        <w:tblOverlap w:val="never"/>
        <w:tblW w:w="9901" w:type="dxa"/>
        <w:tblLook w:val="04A0" w:firstRow="1" w:lastRow="0" w:firstColumn="1" w:lastColumn="0" w:noHBand="0" w:noVBand="1"/>
      </w:tblPr>
      <w:tblGrid>
        <w:gridCol w:w="4957"/>
        <w:gridCol w:w="4944"/>
      </w:tblGrid>
      <w:tr w:rsidRPr="00142171" w:rsidR="007458FE" w:rsidTr="001440C1" w14:paraId="303779A5" w14:textId="77777777">
        <w:trPr>
          <w:trHeight w:val="284"/>
        </w:trPr>
        <w:tc>
          <w:tcPr>
            <w:tcW w:w="4957" w:type="dxa"/>
            <w:shd w:val="clear" w:color="auto" w:fill="D9D9D9" w:themeFill="background1" w:themeFillShade="D9"/>
            <w:vAlign w:val="center"/>
          </w:tcPr>
          <w:p w:rsidRPr="008B2645" w:rsidR="007458FE" w:rsidP="001440C1" w:rsidRDefault="007458FE" w14:paraId="77DF345F"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Delivery Lead Time (in days, from receipt of NRC Purchase Order)</w:t>
            </w:r>
          </w:p>
        </w:tc>
        <w:tc>
          <w:tcPr>
            <w:tcW w:w="4944" w:type="dxa"/>
            <w:vAlign w:val="center"/>
          </w:tcPr>
          <w:p w:rsidRPr="008B2645" w:rsidR="007458FE" w:rsidP="001440C1" w:rsidRDefault="007458FE" w14:paraId="48E910D4" w14:textId="77777777">
            <w:pPr>
              <w:outlineLvl w:val="0"/>
              <w:rPr>
                <w:rFonts w:ascii="Franklin Gothic Book" w:hAnsi="Franklin Gothic Book" w:cs="Arial"/>
                <w:bCs/>
                <w:sz w:val="20"/>
                <w:szCs w:val="20"/>
                <w:lang w:val="en-GB"/>
              </w:rPr>
            </w:pPr>
          </w:p>
        </w:tc>
      </w:tr>
      <w:tr w:rsidRPr="00142171" w:rsidR="007458FE" w:rsidTr="001440C1" w14:paraId="134B9B14" w14:textId="77777777">
        <w:trPr>
          <w:trHeight w:val="296"/>
        </w:trPr>
        <w:tc>
          <w:tcPr>
            <w:tcW w:w="4957" w:type="dxa"/>
            <w:shd w:val="clear" w:color="auto" w:fill="D9D9D9" w:themeFill="background1" w:themeFillShade="D9"/>
            <w:vAlign w:val="center"/>
          </w:tcPr>
          <w:p w:rsidRPr="008B2645" w:rsidR="007458FE" w:rsidP="001440C1" w:rsidRDefault="007458FE" w14:paraId="5B42869B" w14:textId="77777777">
            <w:pPr>
              <w:outlineLvl w:val="0"/>
              <w:rPr>
                <w:rFonts w:ascii="Franklin Gothic Book" w:hAnsi="Franklin Gothic Book" w:cs="Arial"/>
                <w:bCs/>
                <w:i/>
                <w:iCs/>
                <w:sz w:val="20"/>
                <w:szCs w:val="20"/>
                <w:lang w:val="en-GB"/>
              </w:rPr>
            </w:pPr>
            <w:r w:rsidRPr="008B2645">
              <w:rPr>
                <w:rFonts w:ascii="Franklin Gothic Book" w:hAnsi="Franklin Gothic Book" w:cs="Arial"/>
                <w:bCs/>
                <w:sz w:val="20"/>
                <w:szCs w:val="20"/>
                <w:lang w:val="en-GB"/>
              </w:rPr>
              <w:t>Bid Validity Period (in days from receipt of NRC Purchase Order):</w:t>
            </w:r>
          </w:p>
        </w:tc>
        <w:tc>
          <w:tcPr>
            <w:tcW w:w="4944" w:type="dxa"/>
            <w:vAlign w:val="center"/>
          </w:tcPr>
          <w:p w:rsidRPr="008B2645" w:rsidR="007458FE" w:rsidP="001440C1" w:rsidRDefault="007458FE" w14:paraId="2232D615" w14:textId="77777777">
            <w:pPr>
              <w:outlineLvl w:val="0"/>
              <w:rPr>
                <w:rFonts w:ascii="Franklin Gothic Book" w:hAnsi="Franklin Gothic Book" w:cs="Arial"/>
                <w:bCs/>
                <w:sz w:val="20"/>
                <w:szCs w:val="20"/>
                <w:lang w:val="en-GB"/>
              </w:rPr>
            </w:pPr>
          </w:p>
        </w:tc>
      </w:tr>
      <w:tr w:rsidRPr="00142171" w:rsidR="007458FE" w:rsidTr="001440C1" w14:paraId="42C1E1E0" w14:textId="77777777">
        <w:trPr>
          <w:trHeight w:val="284"/>
        </w:trPr>
        <w:tc>
          <w:tcPr>
            <w:tcW w:w="4957" w:type="dxa"/>
            <w:shd w:val="clear" w:color="auto" w:fill="D9D9D9" w:themeFill="background1" w:themeFillShade="D9"/>
            <w:vAlign w:val="center"/>
          </w:tcPr>
          <w:p w:rsidRPr="008B2645" w:rsidR="007458FE" w:rsidP="001440C1" w:rsidRDefault="007458FE" w14:paraId="568911A0"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Defects liability and guarantee period:</w:t>
            </w:r>
          </w:p>
        </w:tc>
        <w:tc>
          <w:tcPr>
            <w:tcW w:w="4944" w:type="dxa"/>
            <w:vAlign w:val="center"/>
          </w:tcPr>
          <w:p w:rsidRPr="008B2645" w:rsidR="007458FE" w:rsidP="001440C1" w:rsidRDefault="007458FE" w14:paraId="63760C47" w14:textId="77777777">
            <w:pPr>
              <w:outlineLvl w:val="0"/>
              <w:rPr>
                <w:rFonts w:ascii="Franklin Gothic Book" w:hAnsi="Franklin Gothic Book" w:cs="Arial"/>
                <w:bCs/>
                <w:sz w:val="20"/>
                <w:szCs w:val="20"/>
                <w:lang w:val="en-GB"/>
              </w:rPr>
            </w:pPr>
          </w:p>
        </w:tc>
      </w:tr>
      <w:tr w:rsidRPr="00142171" w:rsidR="007458FE" w:rsidTr="001440C1" w14:paraId="794D8211" w14:textId="77777777">
        <w:trPr>
          <w:trHeight w:val="284"/>
        </w:trPr>
        <w:tc>
          <w:tcPr>
            <w:tcW w:w="4957" w:type="dxa"/>
            <w:shd w:val="clear" w:color="auto" w:fill="D9D9D9" w:themeFill="background1" w:themeFillShade="D9"/>
            <w:vAlign w:val="center"/>
          </w:tcPr>
          <w:p w:rsidRPr="008B2645" w:rsidR="007458FE" w:rsidP="001440C1" w:rsidRDefault="007458FE" w14:paraId="23031F4D"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Country of origin of the goods</w:t>
            </w:r>
          </w:p>
        </w:tc>
        <w:tc>
          <w:tcPr>
            <w:tcW w:w="4944" w:type="dxa"/>
            <w:vAlign w:val="center"/>
          </w:tcPr>
          <w:p w:rsidRPr="008B2645" w:rsidR="007458FE" w:rsidP="001440C1" w:rsidRDefault="007458FE" w14:paraId="49D4870B" w14:textId="77777777">
            <w:pPr>
              <w:outlineLvl w:val="0"/>
              <w:rPr>
                <w:rFonts w:ascii="Franklin Gothic Book" w:hAnsi="Franklin Gothic Book" w:cs="Arial"/>
                <w:bCs/>
                <w:sz w:val="20"/>
                <w:szCs w:val="20"/>
                <w:lang w:val="en-GB"/>
              </w:rPr>
            </w:pPr>
          </w:p>
        </w:tc>
      </w:tr>
      <w:tr w:rsidRPr="00142171" w:rsidR="007B4F91" w:rsidTr="001440C1" w14:paraId="59075A5F" w14:textId="77777777">
        <w:trPr>
          <w:trHeight w:val="284"/>
        </w:trPr>
        <w:tc>
          <w:tcPr>
            <w:tcW w:w="4957" w:type="dxa"/>
            <w:shd w:val="clear" w:color="auto" w:fill="D9D9D9" w:themeFill="background1" w:themeFillShade="D9"/>
            <w:vAlign w:val="center"/>
          </w:tcPr>
          <w:p w:rsidRPr="008B2645" w:rsidR="007B4F91" w:rsidP="001440C1" w:rsidRDefault="007B4F91" w14:paraId="0C11D879" w14:textId="53F9FA67">
            <w:pPr>
              <w:outlineLvl w:val="0"/>
              <w:rPr>
                <w:rFonts w:ascii="Franklin Gothic Book" w:hAnsi="Franklin Gothic Book" w:cs="Arial"/>
                <w:bCs/>
                <w:sz w:val="20"/>
                <w:szCs w:val="20"/>
                <w:lang w:val="en-GB"/>
              </w:rPr>
            </w:pPr>
            <w:r w:rsidRPr="007B4F91">
              <w:rPr>
                <w:rFonts w:ascii="Franklin Gothic Book" w:hAnsi="Franklin Gothic Book" w:cs="Arial"/>
                <w:bCs/>
                <w:sz w:val="20"/>
                <w:szCs w:val="20"/>
                <w:lang w:val="en-GB"/>
              </w:rPr>
              <w:t>Location of Printing Facility</w:t>
            </w:r>
          </w:p>
        </w:tc>
        <w:tc>
          <w:tcPr>
            <w:tcW w:w="4944" w:type="dxa"/>
            <w:vAlign w:val="center"/>
          </w:tcPr>
          <w:p w:rsidRPr="008B2645" w:rsidR="007B4F91" w:rsidP="001440C1" w:rsidRDefault="007B4F91" w14:paraId="23AA5839" w14:textId="77777777">
            <w:pPr>
              <w:outlineLvl w:val="0"/>
              <w:rPr>
                <w:rFonts w:ascii="Franklin Gothic Book" w:hAnsi="Franklin Gothic Book" w:cs="Arial"/>
                <w:bCs/>
                <w:sz w:val="20"/>
                <w:szCs w:val="20"/>
                <w:lang w:val="en-GB"/>
              </w:rPr>
            </w:pPr>
          </w:p>
        </w:tc>
      </w:tr>
      <w:tr w:rsidRPr="00142171" w:rsidR="007B4F91" w:rsidTr="001440C1" w14:paraId="7E5608AE" w14:textId="77777777">
        <w:trPr>
          <w:trHeight w:val="284"/>
        </w:trPr>
        <w:tc>
          <w:tcPr>
            <w:tcW w:w="4957" w:type="dxa"/>
            <w:shd w:val="clear" w:color="auto" w:fill="D9D9D9" w:themeFill="background1" w:themeFillShade="D9"/>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Pr="007B4F91" w:rsidR="007B4F91" w14:paraId="6A418306" w14:textId="77777777">
              <w:trPr>
                <w:tblCellSpacing w:w="15" w:type="dxa"/>
              </w:trPr>
              <w:tc>
                <w:tcPr>
                  <w:tcW w:w="0" w:type="auto"/>
                  <w:vAlign w:val="center"/>
                  <w:hideMark/>
                </w:tcPr>
                <w:p w:rsidRPr="007B4F91" w:rsidR="007B4F91" w:rsidP="007B4F91" w:rsidRDefault="007B4F91" w14:paraId="30C40005" w14:textId="77777777">
                  <w:pPr>
                    <w:framePr w:hSpace="180" w:wrap="around" w:hAnchor="margin" w:vAnchor="text" w:y="82"/>
                    <w:suppressOverlap/>
                    <w:outlineLvl w:val="0"/>
                    <w:rPr>
                      <w:rFonts w:ascii="Franklin Gothic Book" w:hAnsi="Franklin Gothic Book" w:cs="Arial"/>
                      <w:bCs/>
                      <w:sz w:val="20"/>
                      <w:szCs w:val="20"/>
                      <w:lang w:val="en-US"/>
                    </w:rPr>
                  </w:pPr>
                </w:p>
              </w:tc>
            </w:tr>
          </w:tbl>
          <w:p w:rsidRPr="007B4F91" w:rsidR="007B4F91" w:rsidP="007B4F91" w:rsidRDefault="007B4F91" w14:paraId="6E4C7AC2" w14:textId="77777777">
            <w:pPr>
              <w:outlineLvl w:val="0"/>
              <w:rPr>
                <w:rFonts w:ascii="Franklin Gothic Book" w:hAnsi="Franklin Gothic Book" w:cs="Arial"/>
                <w:bCs/>
                <w:vanish/>
                <w:sz w:val="20"/>
                <w:szCs w:val="20"/>
                <w:lang w:val="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87"/>
            </w:tblGrid>
            <w:tr w:rsidRPr="007B4F91" w:rsidR="007B4F91" w14:paraId="4AF1DEB8" w14:textId="77777777">
              <w:trPr>
                <w:tblCellSpacing w:w="15" w:type="dxa"/>
              </w:trPr>
              <w:tc>
                <w:tcPr>
                  <w:tcW w:w="0" w:type="auto"/>
                  <w:vAlign w:val="center"/>
                  <w:hideMark/>
                </w:tcPr>
                <w:p w:rsidRPr="007B4F91" w:rsidR="007B4F91" w:rsidP="007B4F91" w:rsidRDefault="007B4F91" w14:paraId="070E4ECE" w14:textId="77777777">
                  <w:pPr>
                    <w:framePr w:hSpace="180" w:wrap="around" w:hAnchor="margin" w:vAnchor="text" w:y="82"/>
                    <w:suppressOverlap/>
                    <w:outlineLvl w:val="0"/>
                    <w:rPr>
                      <w:rFonts w:ascii="Franklin Gothic Book" w:hAnsi="Franklin Gothic Book" w:cs="Arial"/>
                      <w:bCs/>
                      <w:sz w:val="20"/>
                      <w:szCs w:val="20"/>
                      <w:lang w:val="en-US"/>
                    </w:rPr>
                  </w:pPr>
                  <w:r w:rsidRPr="007B4F91">
                    <w:rPr>
                      <w:rFonts w:ascii="Franklin Gothic Book" w:hAnsi="Franklin Gothic Book" w:cs="Arial"/>
                      <w:bCs/>
                      <w:sz w:val="20"/>
                      <w:szCs w:val="20"/>
                      <w:lang w:val="en-US"/>
                    </w:rPr>
                    <w:t>Monthly Production Capacity (pcs/month)</w:t>
                  </w:r>
                </w:p>
              </w:tc>
            </w:tr>
          </w:tbl>
          <w:p w:rsidRPr="007B4F91" w:rsidR="007B4F91" w:rsidP="001440C1" w:rsidRDefault="007B4F91" w14:paraId="373150A6" w14:textId="77777777">
            <w:pPr>
              <w:outlineLvl w:val="0"/>
              <w:rPr>
                <w:rFonts w:ascii="Franklin Gothic Book" w:hAnsi="Franklin Gothic Book" w:cs="Arial"/>
                <w:bCs/>
                <w:sz w:val="20"/>
                <w:szCs w:val="20"/>
                <w:lang w:val="en-US"/>
              </w:rPr>
            </w:pPr>
          </w:p>
        </w:tc>
        <w:tc>
          <w:tcPr>
            <w:tcW w:w="4944" w:type="dxa"/>
            <w:vAlign w:val="center"/>
          </w:tcPr>
          <w:p w:rsidRPr="008B2645" w:rsidR="007B4F91" w:rsidP="001440C1" w:rsidRDefault="007B4F91" w14:paraId="79EFC499" w14:textId="77777777">
            <w:pPr>
              <w:outlineLvl w:val="0"/>
              <w:rPr>
                <w:rFonts w:ascii="Franklin Gothic Book" w:hAnsi="Franklin Gothic Book" w:cs="Arial"/>
                <w:bCs/>
                <w:sz w:val="20"/>
                <w:szCs w:val="20"/>
                <w:lang w:val="en-GB"/>
              </w:rPr>
            </w:pPr>
          </w:p>
        </w:tc>
      </w:tr>
      <w:tr w:rsidRPr="00142171" w:rsidR="007B4F91" w:rsidTr="001440C1" w14:paraId="0C78AF6E" w14:textId="77777777">
        <w:trPr>
          <w:trHeight w:val="284"/>
        </w:trPr>
        <w:tc>
          <w:tcPr>
            <w:tcW w:w="4957" w:type="dxa"/>
            <w:shd w:val="clear" w:color="auto" w:fill="D9D9D9" w:themeFill="background1" w:themeFillShade="D9"/>
            <w:vAlign w:val="center"/>
          </w:tcPr>
          <w:p w:rsidRPr="007B4F91" w:rsidR="007B4F91" w:rsidP="007B4F91" w:rsidRDefault="007B4F91" w14:paraId="12F8164E" w14:textId="3C05DBBB">
            <w:pPr>
              <w:outlineLvl w:val="0"/>
              <w:rPr>
                <w:rFonts w:ascii="Franklin Gothic Book" w:hAnsi="Franklin Gothic Book" w:cs="Arial"/>
                <w:bCs/>
                <w:sz w:val="20"/>
                <w:szCs w:val="20"/>
                <w:lang w:val="en-US"/>
              </w:rPr>
            </w:pPr>
            <w:r w:rsidRPr="007B4F91">
              <w:rPr>
                <w:rFonts w:ascii="Franklin Gothic Book" w:hAnsi="Franklin Gothic Book" w:cs="Arial"/>
                <w:bCs/>
                <w:sz w:val="20"/>
                <w:szCs w:val="20"/>
                <w:lang w:val="en-US"/>
              </w:rPr>
              <w:t>Paper Specifications (GSM – inner pages and cover)</w:t>
            </w:r>
          </w:p>
        </w:tc>
        <w:tc>
          <w:tcPr>
            <w:tcW w:w="4944" w:type="dxa"/>
            <w:vAlign w:val="center"/>
          </w:tcPr>
          <w:p w:rsidRPr="008B2645" w:rsidR="007B4F91" w:rsidP="001440C1" w:rsidRDefault="007B4F91" w14:paraId="527C7A9D" w14:textId="77777777">
            <w:pPr>
              <w:outlineLvl w:val="0"/>
              <w:rPr>
                <w:rFonts w:ascii="Franklin Gothic Book" w:hAnsi="Franklin Gothic Book" w:cs="Arial"/>
                <w:bCs/>
                <w:sz w:val="20"/>
                <w:szCs w:val="20"/>
                <w:lang w:val="en-GB"/>
              </w:rPr>
            </w:pPr>
          </w:p>
        </w:tc>
      </w:tr>
      <w:tr w:rsidRPr="00142171" w:rsidR="007B4F91" w:rsidTr="001440C1" w14:paraId="2719D855" w14:textId="77777777">
        <w:trPr>
          <w:trHeight w:val="284"/>
        </w:trPr>
        <w:tc>
          <w:tcPr>
            <w:tcW w:w="4957" w:type="dxa"/>
            <w:shd w:val="clear" w:color="auto" w:fill="D9D9D9" w:themeFill="background1" w:themeFillShade="D9"/>
            <w:vAlign w:val="center"/>
          </w:tcPr>
          <w:p w:rsidRPr="008B2645" w:rsidR="007B4F91" w:rsidP="001440C1" w:rsidRDefault="007B4F91" w14:paraId="2ACF21E6" w14:textId="7057D2F9">
            <w:pPr>
              <w:outlineLvl w:val="0"/>
              <w:rPr>
                <w:rFonts w:ascii="Franklin Gothic Book" w:hAnsi="Franklin Gothic Book" w:cs="Arial"/>
                <w:bCs/>
                <w:sz w:val="20"/>
                <w:szCs w:val="20"/>
                <w:lang w:val="en-GB"/>
              </w:rPr>
            </w:pPr>
            <w:r w:rsidRPr="007B4F91">
              <w:rPr>
                <w:rFonts w:ascii="Franklin Gothic Book" w:hAnsi="Franklin Gothic Book" w:cs="Arial"/>
                <w:bCs/>
                <w:sz w:val="20"/>
                <w:szCs w:val="20"/>
                <w:lang w:val="en-GB"/>
              </w:rPr>
              <w:t>Binding Method (e.g. perfect binding, stitched, other – specify)</w:t>
            </w:r>
          </w:p>
        </w:tc>
        <w:tc>
          <w:tcPr>
            <w:tcW w:w="4944" w:type="dxa"/>
            <w:vAlign w:val="center"/>
          </w:tcPr>
          <w:p w:rsidRPr="008B2645" w:rsidR="007B4F91" w:rsidP="001440C1" w:rsidRDefault="007B4F91" w14:paraId="6754464D" w14:textId="77777777">
            <w:pPr>
              <w:outlineLvl w:val="0"/>
              <w:rPr>
                <w:rFonts w:ascii="Franklin Gothic Book" w:hAnsi="Franklin Gothic Book" w:cs="Arial"/>
                <w:bCs/>
                <w:sz w:val="20"/>
                <w:szCs w:val="20"/>
                <w:lang w:val="en-GB"/>
              </w:rPr>
            </w:pPr>
          </w:p>
        </w:tc>
      </w:tr>
      <w:tr w:rsidRPr="00142171" w:rsidR="007B4F91" w:rsidTr="001440C1" w14:paraId="3473D223" w14:textId="77777777">
        <w:trPr>
          <w:trHeight w:val="284"/>
        </w:trPr>
        <w:tc>
          <w:tcPr>
            <w:tcW w:w="4957" w:type="dxa"/>
            <w:shd w:val="clear" w:color="auto" w:fill="D9D9D9" w:themeFill="background1" w:themeFillShade="D9"/>
            <w:vAlign w:val="center"/>
          </w:tcPr>
          <w:p w:rsidRPr="007B4F91" w:rsidR="007B4F91" w:rsidP="007B4F91" w:rsidRDefault="007B4F91" w14:paraId="76C5148D" w14:textId="28D52B9F">
            <w:pPr>
              <w:outlineLvl w:val="0"/>
              <w:rPr>
                <w:rFonts w:ascii="Franklin Gothic Book" w:hAnsi="Franklin Gothic Book" w:cs="Arial"/>
                <w:bCs/>
                <w:sz w:val="20"/>
                <w:szCs w:val="20"/>
                <w:lang w:val="en-US"/>
              </w:rPr>
            </w:pPr>
            <w:r w:rsidRPr="007B4F91">
              <w:rPr>
                <w:rFonts w:ascii="Franklin Gothic Book" w:hAnsi="Franklin Gothic Book" w:cs="Arial"/>
                <w:bCs/>
                <w:sz w:val="20"/>
                <w:szCs w:val="20"/>
                <w:lang w:val="en-US"/>
              </w:rPr>
              <w:t>Confirmation that submitted samples reflect the quoted quality (Yes/No)</w:t>
            </w:r>
          </w:p>
        </w:tc>
        <w:tc>
          <w:tcPr>
            <w:tcW w:w="4944" w:type="dxa"/>
            <w:vAlign w:val="center"/>
          </w:tcPr>
          <w:p w:rsidRPr="008B2645" w:rsidR="007B4F91" w:rsidP="001440C1" w:rsidRDefault="007B4F91" w14:paraId="01B26907" w14:textId="77777777">
            <w:pPr>
              <w:outlineLvl w:val="0"/>
              <w:rPr>
                <w:rFonts w:ascii="Franklin Gothic Book" w:hAnsi="Franklin Gothic Book" w:cs="Arial"/>
                <w:bCs/>
                <w:sz w:val="20"/>
                <w:szCs w:val="20"/>
                <w:lang w:val="en-GB"/>
              </w:rPr>
            </w:pPr>
          </w:p>
        </w:tc>
      </w:tr>
      <w:tr w:rsidRPr="00142171" w:rsidR="007B4F91" w:rsidTr="001440C1" w14:paraId="02EE1653" w14:textId="77777777">
        <w:trPr>
          <w:trHeight w:val="284"/>
        </w:trPr>
        <w:tc>
          <w:tcPr>
            <w:tcW w:w="4957" w:type="dxa"/>
            <w:shd w:val="clear" w:color="auto" w:fill="D9D9D9" w:themeFill="background1" w:themeFillShade="D9"/>
            <w:vAlign w:val="center"/>
          </w:tcPr>
          <w:p w:rsidRPr="007B4F91" w:rsidR="007B4F91" w:rsidP="007B4F91" w:rsidRDefault="007B4F91" w14:paraId="0D4D08F1" w14:textId="20B5C942">
            <w:pPr>
              <w:outlineLvl w:val="0"/>
              <w:rPr>
                <w:rFonts w:ascii="Franklin Gothic Book" w:hAnsi="Franklin Gothic Book" w:cs="Arial"/>
                <w:bCs/>
                <w:sz w:val="20"/>
                <w:szCs w:val="20"/>
                <w:lang w:val="en-US"/>
              </w:rPr>
            </w:pPr>
            <w:r w:rsidRPr="007B4F91">
              <w:rPr>
                <w:rFonts w:ascii="Franklin Gothic Book" w:hAnsi="Franklin Gothic Book" w:cs="Arial"/>
                <w:bCs/>
                <w:sz w:val="20"/>
                <w:szCs w:val="20"/>
                <w:lang w:val="en-US"/>
              </w:rPr>
              <w:t>Time required to produce full quantity after sample approval (days)</w:t>
            </w:r>
          </w:p>
        </w:tc>
        <w:tc>
          <w:tcPr>
            <w:tcW w:w="4944" w:type="dxa"/>
            <w:vAlign w:val="center"/>
          </w:tcPr>
          <w:p w:rsidRPr="008B2645" w:rsidR="007B4F91" w:rsidP="001440C1" w:rsidRDefault="007B4F91" w14:paraId="5F5CB73A" w14:textId="77777777">
            <w:pPr>
              <w:outlineLvl w:val="0"/>
              <w:rPr>
                <w:rFonts w:ascii="Franklin Gothic Book" w:hAnsi="Franklin Gothic Book" w:cs="Arial"/>
                <w:bCs/>
                <w:sz w:val="20"/>
                <w:szCs w:val="20"/>
                <w:lang w:val="en-GB"/>
              </w:rPr>
            </w:pPr>
          </w:p>
        </w:tc>
      </w:tr>
      <w:tr w:rsidRPr="00142171" w:rsidR="007B4F91" w:rsidTr="001440C1" w14:paraId="351056E8" w14:textId="77777777">
        <w:trPr>
          <w:trHeight w:val="284"/>
        </w:trPr>
        <w:tc>
          <w:tcPr>
            <w:tcW w:w="4957" w:type="dxa"/>
            <w:shd w:val="clear" w:color="auto" w:fill="D9D9D9" w:themeFill="background1" w:themeFillShade="D9"/>
            <w:vAlign w:val="center"/>
          </w:tcPr>
          <w:p w:rsidRPr="008B2645" w:rsidR="007B4F91" w:rsidP="001440C1" w:rsidRDefault="007B4F91" w14:paraId="59413EC2" w14:textId="12827D63">
            <w:pPr>
              <w:outlineLvl w:val="0"/>
              <w:rPr>
                <w:rFonts w:ascii="Franklin Gothic Book" w:hAnsi="Franklin Gothic Book" w:cs="Arial"/>
                <w:bCs/>
                <w:sz w:val="20"/>
                <w:szCs w:val="20"/>
                <w:lang w:val="en-GB"/>
              </w:rPr>
            </w:pPr>
            <w:r w:rsidRPr="007B4F91">
              <w:rPr>
                <w:rFonts w:ascii="Franklin Gothic Book" w:hAnsi="Franklin Gothic Book" w:cs="Arial"/>
                <w:bCs/>
                <w:sz w:val="20"/>
                <w:szCs w:val="20"/>
                <w:lang w:val="en-GB"/>
              </w:rPr>
              <w:t>Proposed Delivery Plan (transport method and routing)</w:t>
            </w:r>
          </w:p>
        </w:tc>
        <w:tc>
          <w:tcPr>
            <w:tcW w:w="4944" w:type="dxa"/>
            <w:vAlign w:val="center"/>
          </w:tcPr>
          <w:p w:rsidRPr="008B2645" w:rsidR="007B4F91" w:rsidP="001440C1" w:rsidRDefault="007B4F91" w14:paraId="37117DB5" w14:textId="77777777">
            <w:pPr>
              <w:outlineLvl w:val="0"/>
              <w:rPr>
                <w:rFonts w:ascii="Franklin Gothic Book" w:hAnsi="Franklin Gothic Book" w:cs="Arial"/>
                <w:bCs/>
                <w:sz w:val="20"/>
                <w:szCs w:val="20"/>
                <w:lang w:val="en-GB"/>
              </w:rPr>
            </w:pPr>
          </w:p>
        </w:tc>
      </w:tr>
      <w:tr w:rsidRPr="00142171" w:rsidR="007B4F91" w:rsidTr="001440C1" w14:paraId="36DCD3B8" w14:textId="77777777">
        <w:trPr>
          <w:trHeight w:val="284"/>
        </w:trPr>
        <w:tc>
          <w:tcPr>
            <w:tcW w:w="4957" w:type="dxa"/>
            <w:shd w:val="clear" w:color="auto" w:fill="D9D9D9" w:themeFill="background1" w:themeFillShade="D9"/>
            <w:vAlign w:val="center"/>
          </w:tcPr>
          <w:p w:rsidRPr="007B4F91" w:rsidR="007B4F91" w:rsidP="007B4F91" w:rsidRDefault="007B4F91" w14:paraId="747D9ABE" w14:textId="1E5C7A16">
            <w:pPr>
              <w:outlineLvl w:val="0"/>
              <w:rPr>
                <w:rFonts w:ascii="Franklin Gothic Book" w:hAnsi="Franklin Gothic Book" w:cs="Arial"/>
                <w:bCs/>
                <w:sz w:val="20"/>
                <w:szCs w:val="20"/>
                <w:lang w:val="en-US"/>
              </w:rPr>
            </w:pPr>
            <w:r w:rsidRPr="007B4F91">
              <w:rPr>
                <w:rFonts w:ascii="Franklin Gothic Book" w:hAnsi="Franklin Gothic Book" w:cs="Arial"/>
                <w:bCs/>
                <w:sz w:val="20"/>
                <w:szCs w:val="20"/>
                <w:lang w:val="en-US"/>
              </w:rPr>
              <w:t>Experience delivering goods to Darfur locations (Yes/No – brief details)</w:t>
            </w:r>
          </w:p>
        </w:tc>
        <w:tc>
          <w:tcPr>
            <w:tcW w:w="4944" w:type="dxa"/>
            <w:vAlign w:val="center"/>
          </w:tcPr>
          <w:p w:rsidRPr="008B2645" w:rsidR="007B4F91" w:rsidP="001440C1" w:rsidRDefault="007B4F91" w14:paraId="11A660D0" w14:textId="77777777">
            <w:pPr>
              <w:outlineLvl w:val="0"/>
              <w:rPr>
                <w:rFonts w:ascii="Franklin Gothic Book" w:hAnsi="Franklin Gothic Book" w:cs="Arial"/>
                <w:bCs/>
                <w:sz w:val="20"/>
                <w:szCs w:val="20"/>
                <w:lang w:val="en-GB"/>
              </w:rPr>
            </w:pPr>
          </w:p>
        </w:tc>
      </w:tr>
      <w:tr w:rsidRPr="00142171" w:rsidR="007B4F91" w:rsidTr="001440C1" w14:paraId="5E2DCFF6" w14:textId="77777777">
        <w:trPr>
          <w:trHeight w:val="284"/>
        </w:trPr>
        <w:tc>
          <w:tcPr>
            <w:tcW w:w="4957" w:type="dxa"/>
            <w:shd w:val="clear" w:color="auto" w:fill="D9D9D9" w:themeFill="background1" w:themeFillShade="D9"/>
            <w:vAlign w:val="center"/>
          </w:tcPr>
          <w:p w:rsidRPr="008B2645" w:rsidR="007B4F91" w:rsidP="001440C1" w:rsidRDefault="007B4F91" w14:paraId="230B0698" w14:textId="2F9001D6">
            <w:pPr>
              <w:outlineLvl w:val="0"/>
              <w:rPr>
                <w:rFonts w:ascii="Franklin Gothic Book" w:hAnsi="Franklin Gothic Book" w:cs="Arial"/>
                <w:bCs/>
                <w:sz w:val="20"/>
                <w:szCs w:val="20"/>
                <w:lang w:val="en-GB"/>
              </w:rPr>
            </w:pPr>
            <w:r w:rsidRPr="007B4F91">
              <w:rPr>
                <w:rFonts w:ascii="Franklin Gothic Book" w:hAnsi="Franklin Gothic Book" w:cs="Arial"/>
                <w:bCs/>
                <w:sz w:val="20"/>
                <w:szCs w:val="20"/>
                <w:lang w:val="en-GB"/>
              </w:rPr>
              <w:t>Reference of similar contracts with NGOs / UN agencies (if any)</w:t>
            </w:r>
          </w:p>
        </w:tc>
        <w:tc>
          <w:tcPr>
            <w:tcW w:w="4944" w:type="dxa"/>
            <w:vAlign w:val="center"/>
          </w:tcPr>
          <w:p w:rsidRPr="008B2645" w:rsidR="007B4F91" w:rsidP="001440C1" w:rsidRDefault="007B4F91" w14:paraId="7908B5A7" w14:textId="77777777">
            <w:pPr>
              <w:outlineLvl w:val="0"/>
              <w:rPr>
                <w:rFonts w:ascii="Franklin Gothic Book" w:hAnsi="Franklin Gothic Book" w:cs="Arial"/>
                <w:bCs/>
                <w:sz w:val="20"/>
                <w:szCs w:val="20"/>
                <w:lang w:val="en-GB"/>
              </w:rPr>
            </w:pPr>
          </w:p>
        </w:tc>
      </w:tr>
    </w:tbl>
    <w:p w:rsidRPr="007458FE" w:rsidR="007458FE" w:rsidP="000A0AE1" w:rsidRDefault="007458FE" w14:paraId="58FF05E8"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6EC389AC"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42FF3FB0"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55AC8868"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4B7E0D2A"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50FA57EB"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6D984843"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0C989425"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1BB2DBEF"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142171" w:rsidRDefault="007458FE" w14:paraId="5D7F12C4" w14:textId="77777777">
      <w:pPr>
        <w:pStyle w:val="paragraph"/>
        <w:spacing w:before="0" w:beforeAutospacing="0" w:after="0" w:afterAutospacing="0"/>
        <w:textAlignment w:val="baseline"/>
        <w:rPr>
          <w:b/>
          <w:bCs/>
          <w:color w:val="F79646" w:themeColor="accent6"/>
          <w:u w:val="single"/>
          <w:lang w:val="en-US" w:eastAsia="nb-NO"/>
        </w:rPr>
      </w:pPr>
    </w:p>
    <w:p w:rsidRPr="007458FE" w:rsidR="007458FE" w:rsidP="000A0AE1" w:rsidRDefault="007458FE" w14:paraId="692BBDA7"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799B3F88" w14:textId="77777777">
      <w:pPr>
        <w:pStyle w:val="paragraph"/>
        <w:spacing w:before="0" w:beforeAutospacing="0" w:after="0" w:afterAutospacing="0"/>
        <w:jc w:val="center"/>
        <w:textAlignment w:val="baseline"/>
        <w:rPr>
          <w:b/>
          <w:bCs/>
          <w:color w:val="F79646" w:themeColor="accent6"/>
          <w:u w:val="single"/>
          <w:lang w:val="en-US" w:eastAsia="nb-NO"/>
        </w:rPr>
      </w:pPr>
    </w:p>
    <w:p w:rsidRPr="007458FE" w:rsidR="007458FE" w:rsidP="000A0AE1" w:rsidRDefault="007458FE" w14:paraId="028AF803" w14:textId="77777777">
      <w:pPr>
        <w:pStyle w:val="paragraph"/>
        <w:spacing w:before="0" w:beforeAutospacing="0" w:after="0" w:afterAutospacing="0"/>
        <w:jc w:val="center"/>
        <w:textAlignment w:val="baseline"/>
        <w:rPr>
          <w:b/>
          <w:bCs/>
          <w:color w:val="F79646" w:themeColor="accent6"/>
          <w:u w:val="single"/>
          <w:lang w:val="en-US" w:eastAsia="nb-NO"/>
        </w:rPr>
      </w:pPr>
    </w:p>
    <w:p w:rsidRPr="00142171" w:rsidR="00ED67BD" w:rsidP="000A0AE1" w:rsidRDefault="00532DA0" w14:paraId="551F3228" w14:textId="7C2F5453">
      <w:pPr>
        <w:pStyle w:val="paragraph"/>
        <w:spacing w:before="0" w:beforeAutospacing="0" w:after="0" w:afterAutospacing="0"/>
        <w:jc w:val="center"/>
        <w:textAlignment w:val="baseline"/>
        <w:rPr>
          <w:b/>
          <w:bCs/>
          <w:color w:val="F79646" w:themeColor="accent6"/>
          <w:u w:val="single"/>
          <w:lang w:val="en-US" w:eastAsia="nb-NO"/>
        </w:rPr>
      </w:pPr>
      <w:r w:rsidRPr="00142171">
        <w:rPr>
          <w:b/>
          <w:bCs/>
          <w:color w:val="F79646" w:themeColor="accent6"/>
          <w:u w:val="single"/>
          <w:lang w:val="en-US" w:eastAsia="nb-NO"/>
        </w:rPr>
        <w:t xml:space="preserve">RFQ </w:t>
      </w:r>
      <w:r w:rsidRPr="00142171" w:rsidR="3D7914FB">
        <w:rPr>
          <w:b/>
          <w:bCs/>
          <w:color w:val="F79646" w:themeColor="accent6"/>
          <w:u w:val="single"/>
          <w:lang w:val="en-US" w:eastAsia="nb-NO"/>
        </w:rPr>
        <w:t xml:space="preserve">Terms &amp; Conditions </w:t>
      </w:r>
    </w:p>
    <w:p w:rsidRPr="008B2645" w:rsidR="00045A7A" w:rsidP="00EB04C2" w:rsidRDefault="00045A7A" w14:paraId="2851B5A1" w14:textId="77777777">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Manner of Submission: </w:t>
      </w:r>
      <w:r w:rsidRPr="008B2645">
        <w:rPr>
          <w:rFonts w:ascii="Franklin Gothic Book" w:hAnsi="Franklin Gothic Book" w:cs="Arial"/>
          <w:sz w:val="20"/>
          <w:szCs w:val="20"/>
          <w:lang w:val="en-GB"/>
        </w:rPr>
        <w:t> </w:t>
      </w:r>
    </w:p>
    <w:p w:rsidRPr="004B462F" w:rsidR="00045A7A" w:rsidP="00D01225" w:rsidRDefault="3D7914FB" w14:paraId="61B1B21C" w14:textId="4BCD0C2C">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b/>
          <w:bCs/>
          <w:sz w:val="20"/>
          <w:szCs w:val="20"/>
          <w:u w:val="single"/>
          <w:lang w:val="en-GB"/>
        </w:rPr>
      </w:pPr>
      <w:r w:rsidRPr="008B2645">
        <w:rPr>
          <w:rFonts w:ascii="Franklin Gothic Book" w:hAnsi="Franklin Gothic Book" w:cs="Arial"/>
          <w:sz w:val="20"/>
          <w:szCs w:val="20"/>
          <w:lang w:val="en-GB"/>
        </w:rPr>
        <w:t>NRC office located</w:t>
      </w:r>
      <w:r w:rsidR="00C61A0D">
        <w:rPr>
          <w:rFonts w:ascii="Franklin Gothic Book" w:hAnsi="Franklin Gothic Book" w:cs="Arial"/>
          <w:sz w:val="20"/>
          <w:szCs w:val="20"/>
          <w:lang w:val="en-GB"/>
        </w:rPr>
        <w:t xml:space="preserve">: </w:t>
      </w:r>
      <w:r w:rsidRPr="007458FE" w:rsidR="004B462F">
        <w:rPr>
          <w:rStyle w:val="normaltextrun"/>
          <w:rFonts w:ascii="Franklin Gothic Book" w:hAnsi="Franklin Gothic Book"/>
          <w:b/>
          <w:bCs/>
          <w:color w:val="464645"/>
          <w:sz w:val="20"/>
          <w:szCs w:val="20"/>
          <w:u w:val="single"/>
          <w:shd w:val="clear" w:color="auto" w:fill="FFFFFF"/>
          <w:lang w:val="en-US"/>
        </w:rPr>
        <w:t>NRC Sudan – Port Sudan Block# 4, Land# 1, Egyptian embassy St.</w:t>
      </w:r>
      <w:r w:rsidRPr="007458FE" w:rsidR="00A2723F">
        <w:rPr>
          <w:rStyle w:val="normaltextrun"/>
          <w:rFonts w:ascii="Franklin Gothic Book" w:hAnsi="Franklin Gothic Book"/>
          <w:b/>
          <w:bCs/>
          <w:color w:val="464645"/>
          <w:sz w:val="20"/>
          <w:szCs w:val="20"/>
          <w:u w:val="single"/>
          <w:shd w:val="clear" w:color="auto" w:fill="FFFFFF"/>
          <w:lang w:val="en-US"/>
        </w:rPr>
        <w:t>,</w:t>
      </w:r>
      <w:r w:rsidRPr="007458FE" w:rsidR="004B462F">
        <w:rPr>
          <w:rStyle w:val="normaltextrun"/>
          <w:rFonts w:ascii="Franklin Gothic Book" w:hAnsi="Franklin Gothic Book"/>
          <w:b/>
          <w:bCs/>
          <w:color w:val="464645"/>
          <w:sz w:val="20"/>
          <w:szCs w:val="20"/>
          <w:u w:val="single"/>
          <w:shd w:val="clear" w:color="auto" w:fill="FFFFFF"/>
          <w:lang w:val="en-US"/>
        </w:rPr>
        <w:t xml:space="preserve"> Next to the Egyptian embassy</w:t>
      </w:r>
    </w:p>
    <w:p w:rsidRPr="008B2645" w:rsidR="00536961" w:rsidP="00D01225" w:rsidRDefault="63ACE14C" w14:paraId="0E4E3C79" w14:textId="3619CA67">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w:t>
      </w:r>
      <w:r w:rsidRPr="008B2645" w:rsidR="16780811">
        <w:rPr>
          <w:rFonts w:ascii="Franklin Gothic Book" w:hAnsi="Franklin Gothic Book" w:cs="Arial"/>
          <w:sz w:val="20"/>
          <w:szCs w:val="20"/>
          <w:lang w:val="en-GB"/>
        </w:rPr>
        <w:t xml:space="preserve">y email to the dedicated and secured email address: </w:t>
      </w:r>
      <w:hyperlink w:history="1" r:id="rId13">
        <w:r w:rsidRPr="00D42A22" w:rsidR="00A2723F">
          <w:rPr>
            <w:rStyle w:val="Hyperlink"/>
            <w:rFonts w:ascii="Franklin Gothic Book" w:hAnsi="Franklin Gothic Book" w:cs="Arial"/>
            <w:sz w:val="20"/>
            <w:szCs w:val="20"/>
            <w:lang w:val="en-GB"/>
          </w:rPr>
          <w:t>sd.procurement@nrc.no</w:t>
        </w:r>
      </w:hyperlink>
      <w:r w:rsidR="00A2723F">
        <w:rPr>
          <w:rFonts w:ascii="Franklin Gothic Book" w:hAnsi="Franklin Gothic Book" w:cs="Arial"/>
          <w:sz w:val="20"/>
          <w:szCs w:val="20"/>
          <w:lang w:val="en-GB"/>
        </w:rPr>
        <w:t xml:space="preserve"> </w:t>
      </w:r>
      <w:r w:rsidRPr="008B2645" w:rsidR="16780811">
        <w:rPr>
          <w:rFonts w:ascii="Franklin Gothic Book" w:hAnsi="Franklin Gothic Book" w:cs="Arial"/>
          <w:sz w:val="20"/>
          <w:szCs w:val="20"/>
          <w:lang w:val="en-GB"/>
        </w:rPr>
        <w:t>(</w:t>
      </w:r>
      <w:r w:rsidRPr="008B2645" w:rsidR="362EC293">
        <w:rPr>
          <w:rFonts w:ascii="Franklin Gothic Book" w:hAnsi="Franklin Gothic Book" w:cs="Arial"/>
          <w:sz w:val="20"/>
          <w:szCs w:val="20"/>
          <w:lang w:val="en-GB"/>
        </w:rPr>
        <w:t>offers received on other email addresses will not be considered)</w:t>
      </w:r>
    </w:p>
    <w:p w:rsidR="00045A7A" w:rsidP="00D01225" w:rsidRDefault="63ACE14C" w14:paraId="0EFAC010" w14:textId="5A3BBB44">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Before the Closing date &amp; Time mentioned above. C</w:t>
      </w:r>
      <w:r w:rsidRPr="008B2645" w:rsidR="76AF3C5B">
        <w:rPr>
          <w:rFonts w:ascii="Franklin Gothic Book" w:hAnsi="Franklin Gothic Book" w:cs="Arial"/>
          <w:sz w:val="20"/>
          <w:szCs w:val="20"/>
          <w:lang w:val="en-GB"/>
        </w:rPr>
        <w:t xml:space="preserve">ompanies </w:t>
      </w:r>
      <w:r w:rsidR="001C6E81">
        <w:rPr>
          <w:rFonts w:ascii="Franklin Gothic Book" w:hAnsi="Franklin Gothic Book" w:cs="Arial"/>
          <w:sz w:val="20"/>
          <w:szCs w:val="20"/>
          <w:lang w:val="en-GB"/>
        </w:rPr>
        <w:t>that</w:t>
      </w:r>
      <w:r w:rsidRPr="008B2645" w:rsidR="76AF3C5B">
        <w:rPr>
          <w:rFonts w:ascii="Franklin Gothic Book" w:hAnsi="Franklin Gothic Book" w:cs="Arial"/>
          <w:sz w:val="20"/>
          <w:szCs w:val="20"/>
          <w:lang w:val="en-GB"/>
        </w:rPr>
        <w:t xml:space="preserve"> do not submit their quotation by this deadline will not be considered</w:t>
      </w:r>
    </w:p>
    <w:p w:rsidRPr="008B2645" w:rsidR="00244C3D" w:rsidP="0E871FFD" w:rsidRDefault="002A5C62" w14:paraId="2E74E10A" w14:textId="0086ABA1">
      <w:pPr>
        <w:pStyle w:val="paragraph"/>
        <w:numPr>
          <w:ilvl w:val="0"/>
          <w:numId w:val="29"/>
        </w:numPr>
        <w:tabs>
          <w:tab w:val="left" w:pos="0"/>
          <w:tab w:val="left" w:pos="567"/>
        </w:tabs>
        <w:spacing w:before="0" w:beforeAutospacing="0" w:after="0" w:afterAutospacing="0"/>
        <w:ind w:left="142" w:hanging="142"/>
        <w:rPr>
          <w:rFonts w:ascii="Franklin Gothic Book" w:hAnsi="Franklin Gothic Book" w:cs="Arial"/>
          <w:sz w:val="20"/>
          <w:szCs w:val="20"/>
          <w:lang w:val="en-GB"/>
        </w:rPr>
      </w:pPr>
      <w:r>
        <w:rPr>
          <w:rStyle w:val="normaltextrun"/>
          <w:rFonts w:ascii="Franklin Gothic Book" w:hAnsi="Franklin Gothic Book"/>
          <w:color w:val="000000"/>
          <w:sz w:val="20"/>
          <w:szCs w:val="20"/>
          <w:shd w:val="clear" w:color="auto" w:fill="FFFFFF"/>
          <w:lang w:val="en-US"/>
        </w:rPr>
        <w:t xml:space="preserve">Bids received after the </w:t>
      </w:r>
      <w:r w:rsidRPr="0E871FFD">
        <w:rPr>
          <w:rStyle w:val="normaltextrun"/>
          <w:rFonts w:ascii="Franklin Gothic Book" w:hAnsi="Franklin Gothic Book"/>
          <w:b/>
          <w:bCs/>
          <w:color w:val="000000"/>
          <w:sz w:val="20"/>
          <w:szCs w:val="20"/>
          <w:highlight w:val="yellow"/>
          <w:shd w:val="clear" w:color="auto" w:fill="FFFFFF"/>
          <w:lang w:val="en-US"/>
        </w:rPr>
        <w:t>closing date</w:t>
      </w:r>
      <w:r>
        <w:rPr>
          <w:rStyle w:val="normaltextrun"/>
          <w:rFonts w:ascii="Franklin Gothic Book" w:hAnsi="Franklin Gothic Book"/>
          <w:color w:val="000000"/>
          <w:sz w:val="20"/>
          <w:szCs w:val="20"/>
          <w:shd w:val="clear" w:color="auto" w:fill="FFFFFF"/>
          <w:lang w:val="en-US"/>
        </w:rPr>
        <w:t xml:space="preserve"> and time </w:t>
      </w:r>
      <w:r>
        <w:rPr>
          <w:rStyle w:val="normaltextrun"/>
          <w:rFonts w:ascii="Franklin Gothic Book" w:hAnsi="Franklin Gothic Book"/>
          <w:b/>
          <w:bCs/>
          <w:color w:val="000000"/>
          <w:sz w:val="20"/>
          <w:szCs w:val="20"/>
          <w:shd w:val="clear" w:color="auto" w:fill="FFFFFF"/>
          <w:lang w:val="en-US"/>
        </w:rPr>
        <w:t>(</w:t>
      </w:r>
      <w:r w:rsidR="004A2B14">
        <w:rPr>
          <w:rStyle w:val="normaltextrun"/>
          <w:rFonts w:ascii="Franklin Gothic Book" w:hAnsi="Franklin Gothic Book"/>
          <w:b/>
          <w:bCs/>
          <w:color w:val="000000"/>
          <w:sz w:val="20"/>
          <w:szCs w:val="20"/>
          <w:shd w:val="clear" w:color="auto" w:fill="FFFFFF"/>
          <w:lang w:val="en-US"/>
        </w:rPr>
        <w:t>11</w:t>
      </w:r>
      <w:r w:rsidRPr="004A2B14" w:rsidR="004A2B14">
        <w:rPr>
          <w:rStyle w:val="normaltextrun"/>
          <w:rFonts w:ascii="Franklin Gothic Book" w:hAnsi="Franklin Gothic Book"/>
          <w:b/>
          <w:bCs/>
          <w:color w:val="000000"/>
          <w:sz w:val="20"/>
          <w:szCs w:val="20"/>
          <w:shd w:val="clear" w:color="auto" w:fill="FFFFFF"/>
          <w:vertAlign w:val="superscript"/>
          <w:lang w:val="en-US"/>
        </w:rPr>
        <w:t>th</w:t>
      </w:r>
      <w:r w:rsidR="004A2B14">
        <w:rPr>
          <w:rStyle w:val="normaltextrun"/>
          <w:rFonts w:ascii="Franklin Gothic Book" w:hAnsi="Franklin Gothic Book"/>
          <w:b/>
          <w:bCs/>
          <w:color w:val="000000"/>
          <w:sz w:val="20"/>
          <w:szCs w:val="20"/>
          <w:shd w:val="clear" w:color="auto" w:fill="FFFFFF"/>
          <w:lang w:val="en-US"/>
        </w:rPr>
        <w:t xml:space="preserve"> o</w:t>
      </w:r>
      <w:r w:rsidR="001C6E81">
        <w:rPr>
          <w:rStyle w:val="normaltextrun"/>
          <w:rFonts w:ascii="Franklin Gothic Book" w:hAnsi="Franklin Gothic Book"/>
          <w:b/>
          <w:bCs/>
          <w:color w:val="000000"/>
          <w:sz w:val="20"/>
          <w:szCs w:val="20"/>
          <w:shd w:val="clear" w:color="auto" w:fill="FFFFFF"/>
          <w:lang w:val="en-US"/>
        </w:rPr>
        <w:t>f Feb 2026</w:t>
      </w:r>
      <w:r>
        <w:rPr>
          <w:rStyle w:val="normaltextrun"/>
          <w:rFonts w:ascii="Franklin Gothic Book" w:hAnsi="Franklin Gothic Book"/>
          <w:b/>
          <w:bCs/>
          <w:color w:val="000000"/>
          <w:sz w:val="20"/>
          <w:szCs w:val="20"/>
          <w:shd w:val="clear" w:color="auto" w:fill="FFFFFF"/>
          <w:lang w:val="en-US"/>
        </w:rPr>
        <w:t>, 4:00 PM Sudan Time)</w:t>
      </w:r>
      <w:r>
        <w:rPr>
          <w:rStyle w:val="normaltextrun"/>
          <w:rFonts w:ascii="Franklin Gothic Book" w:hAnsi="Franklin Gothic Book"/>
          <w:color w:val="000000"/>
          <w:sz w:val="20"/>
          <w:szCs w:val="20"/>
          <w:shd w:val="clear" w:color="auto" w:fill="FFFFFF"/>
          <w:lang w:val="en-US"/>
        </w:rPr>
        <w:t> will not be considered under any circumstances</w:t>
      </w:r>
    </w:p>
    <w:p w:rsidRPr="008B2645" w:rsidR="00045A7A" w:rsidP="00EB04C2" w:rsidRDefault="00045A7A" w14:paraId="44A6E0DB" w14:textId="77777777">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sz w:val="20"/>
          <w:szCs w:val="20"/>
          <w:lang w:val="en-GB"/>
        </w:rPr>
        <w:t> </w:t>
      </w:r>
    </w:p>
    <w:p w:rsidRPr="008B2645" w:rsidR="00045A7A" w:rsidP="00EB04C2" w:rsidRDefault="00045A7A" w14:paraId="510D107E" w14:textId="77777777">
      <w:pPr>
        <w:pStyle w:val="paragraph"/>
        <w:spacing w:before="0" w:beforeAutospacing="0" w:after="0" w:afterAutospacing="0"/>
        <w:rPr>
          <w:rFonts w:ascii="Franklin Gothic Book" w:hAnsi="Franklin Gothic Book" w:cs="Arial"/>
          <w:sz w:val="20"/>
          <w:szCs w:val="20"/>
          <w:lang w:val="en-GB"/>
        </w:rPr>
      </w:pPr>
      <w:r w:rsidRPr="008B2645">
        <w:rPr>
          <w:rFonts w:ascii="Franklin Gothic Book" w:hAnsi="Franklin Gothic Book" w:cs="Arial"/>
          <w:b/>
          <w:bCs/>
          <w:sz w:val="20"/>
          <w:szCs w:val="20"/>
          <w:u w:val="single"/>
          <w:lang w:val="en-GB"/>
        </w:rPr>
        <w:t>Requirements:</w:t>
      </w:r>
      <w:r w:rsidRPr="008B2645">
        <w:rPr>
          <w:rFonts w:ascii="Franklin Gothic Book" w:hAnsi="Franklin Gothic Book" w:cs="Arial"/>
          <w:sz w:val="20"/>
          <w:szCs w:val="20"/>
          <w:lang w:val="en-GB"/>
        </w:rPr>
        <w:t> </w:t>
      </w:r>
    </w:p>
    <w:p w:rsidRPr="008B2645" w:rsidR="64D529A5" w:rsidP="00D01225" w:rsidRDefault="64D529A5" w14:paraId="4764F799" w14:textId="0CFC2625">
      <w:pPr>
        <w:pStyle w:val="paragraph"/>
        <w:numPr>
          <w:ilvl w:val="0"/>
          <w:numId w:val="25"/>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8B2645">
        <w:rPr>
          <w:rFonts w:ascii="Franklin Gothic Book" w:hAnsi="Franklin Gothic Book" w:eastAsia="Arial" w:cs="Arial"/>
          <w:color w:val="222222"/>
          <w:sz w:val="20"/>
          <w:szCs w:val="20"/>
          <w:lang w:val="en-GB"/>
        </w:rPr>
        <w:t>All Bids must include all customs and taxes payable in the country of delivery unless the RFQ specifically requests differently</w:t>
      </w:r>
    </w:p>
    <w:p w:rsidRPr="008B2645" w:rsidR="599C56FF" w:rsidP="00D01225" w:rsidRDefault="599C56FF" w14:paraId="64586C47" w14:textId="7DCC4608">
      <w:pPr>
        <w:pStyle w:val="paragraph"/>
        <w:numPr>
          <w:ilvl w:val="0"/>
          <w:numId w:val="25"/>
        </w:numPr>
        <w:tabs>
          <w:tab w:val="clear" w:pos="720"/>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submitted in the currency indicated in the RFQ. Bids in other currency might not be accepted</w:t>
      </w:r>
    </w:p>
    <w:p w:rsidRPr="008B2645" w:rsidR="599C56FF" w:rsidP="00D01225" w:rsidRDefault="599C56FF" w14:paraId="265D58A2" w14:textId="21D94BEA">
      <w:pPr>
        <w:pStyle w:val="paragraph"/>
        <w:numPr>
          <w:ilvl w:val="0"/>
          <w:numId w:val="25"/>
        </w:numPr>
        <w:tabs>
          <w:tab w:val="left" w:pos="142"/>
        </w:tabs>
        <w:spacing w:before="0" w:beforeAutospacing="0" w:after="0" w:afterAutospacing="0"/>
        <w:ind w:left="142" w:hanging="142"/>
        <w:rPr>
          <w:rFonts w:ascii="Franklin Gothic Book" w:hAnsi="Franklin Gothic Book" w:cs="Arial"/>
          <w:sz w:val="20"/>
          <w:szCs w:val="20"/>
          <w:lang w:val="en-GB"/>
        </w:rPr>
      </w:pPr>
      <w:r w:rsidRPr="008B2645">
        <w:rPr>
          <w:rFonts w:ascii="Franklin Gothic Book" w:hAnsi="Franklin Gothic Book" w:cs="Arial"/>
          <w:sz w:val="20"/>
          <w:szCs w:val="20"/>
          <w:lang w:val="en-GB"/>
        </w:rPr>
        <w:t>Bids must be valid for the validity period indicated in the RFQ. Bids not meeting this validity period might be disqualified</w:t>
      </w:r>
    </w:p>
    <w:p w:rsidRPr="008B2645" w:rsidR="003941EB" w:rsidP="00D01225" w:rsidRDefault="64D529A5" w14:paraId="6F223C40" w14:textId="77EE46EE">
      <w:pPr>
        <w:pStyle w:val="paragraph"/>
        <w:numPr>
          <w:ilvl w:val="0"/>
          <w:numId w:val="25"/>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8B2645">
        <w:rPr>
          <w:rFonts w:ascii="Franklin Gothic Book" w:hAnsi="Franklin Gothic Book" w:eastAsia="Arial" w:cs="Arial"/>
          <w:color w:val="222222"/>
          <w:sz w:val="20"/>
          <w:szCs w:val="20"/>
          <w:lang w:val="en-GB"/>
        </w:rPr>
        <w:t>All enquires and questions should be addressed to the email given in the RFQ details section.  All questions and answers will be shared with all invited suppliers.</w:t>
      </w:r>
    </w:p>
    <w:p w:rsidRPr="008B2645" w:rsidR="0250F2B3" w:rsidP="00912BFF" w:rsidRDefault="0250F2B3" w14:paraId="229CBDF0" w14:textId="6729E7E7">
      <w:pPr>
        <w:pStyle w:val="paragraph"/>
        <w:numPr>
          <w:ilvl w:val="0"/>
          <w:numId w:val="25"/>
        </w:numPr>
        <w:tabs>
          <w:tab w:val="left" w:pos="142"/>
        </w:tabs>
        <w:spacing w:before="0" w:beforeAutospacing="0" w:after="0" w:afterAutospacing="0"/>
        <w:ind w:left="142" w:hanging="142"/>
        <w:rPr>
          <w:rFonts w:ascii="Franklin Gothic Book" w:hAnsi="Franklin Gothic Book" w:eastAsia="Arial" w:cs="Arial"/>
          <w:color w:val="222222"/>
          <w:sz w:val="20"/>
          <w:szCs w:val="20"/>
          <w:lang w:val="en-GB"/>
        </w:rPr>
      </w:pPr>
      <w:r w:rsidRPr="008B2645">
        <w:rPr>
          <w:rFonts w:ascii="Franklin Gothic Book" w:hAnsi="Franklin Gothic Book" w:eastAsia="Arial" w:cs="Arial"/>
          <w:color w:val="222222"/>
          <w:sz w:val="20"/>
          <w:szCs w:val="20"/>
          <w:lang w:val="en-GB"/>
        </w:rPr>
        <w:t>NRC reserves the right to accept or reject the whole or part of your quotation based on the information provided. Incomplete quotations which do not comply with our conditions will not be considered.</w:t>
      </w:r>
    </w:p>
    <w:p w:rsidRPr="00F902BA" w:rsidR="00FD41CB" w:rsidP="00D01225" w:rsidRDefault="5435A73E" w14:paraId="187DCA98" w14:textId="49D77B45">
      <w:pPr>
        <w:pStyle w:val="paragraph"/>
        <w:numPr>
          <w:ilvl w:val="0"/>
          <w:numId w:val="25"/>
        </w:numPr>
        <w:tabs>
          <w:tab w:val="left" w:pos="142"/>
        </w:tabs>
        <w:spacing w:before="0" w:beforeAutospacing="0" w:after="0" w:afterAutospacing="0"/>
        <w:ind w:left="142" w:hanging="142"/>
        <w:rPr>
          <w:rFonts w:ascii="Franklin Gothic Book" w:hAnsi="Franklin Gothic Book" w:cs="Arial"/>
          <w:highlight w:val="yellow"/>
          <w:lang w:val="en-GB"/>
        </w:rPr>
      </w:pPr>
      <w:r w:rsidRPr="00F902BA">
        <w:rPr>
          <w:rFonts w:ascii="Franklin Gothic Book" w:hAnsi="Franklin Gothic Book" w:cs="Arial"/>
          <w:highlight w:val="yellow"/>
          <w:lang w:val="en-GB"/>
        </w:rPr>
        <w:t>Provide Samples for the items listed in annex, together with your offer (if relevant)</w:t>
      </w:r>
    </w:p>
    <w:p w:rsidRPr="008B2645" w:rsidR="0250F2B3" w:rsidP="0250F2B3" w:rsidRDefault="0250F2B3" w14:paraId="53FE40CA" w14:textId="73A5E7DA">
      <w:pPr>
        <w:pStyle w:val="paragraph"/>
        <w:spacing w:before="0" w:beforeAutospacing="0" w:after="0" w:afterAutospacing="0"/>
        <w:rPr>
          <w:rFonts w:ascii="Franklin Gothic Book" w:hAnsi="Franklin Gothic Book" w:cs="Arial"/>
          <w:b/>
          <w:bCs/>
          <w:sz w:val="20"/>
          <w:szCs w:val="20"/>
          <w:u w:val="single"/>
          <w:lang w:val="en-GB"/>
        </w:rPr>
      </w:pPr>
    </w:p>
    <w:p w:rsidRPr="008B2645" w:rsidR="0250F2B3" w:rsidP="0250F2B3" w:rsidRDefault="0250F2B3" w14:paraId="7F36DC57" w14:textId="391C2CEB">
      <w:pPr>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Assessment Criteria</w:t>
      </w:r>
      <w:r w:rsidRPr="008B2645" w:rsidR="005C254E">
        <w:rPr>
          <w:rFonts w:ascii="Franklin Gothic Book" w:hAnsi="Franklin Gothic Book" w:cs="Arial"/>
          <w:b/>
          <w:bCs/>
          <w:sz w:val="20"/>
          <w:szCs w:val="20"/>
          <w:u w:val="single"/>
          <w:lang w:val="en-GB"/>
        </w:rPr>
        <w:t>:</w:t>
      </w:r>
    </w:p>
    <w:p w:rsidRPr="008B2645" w:rsidR="0250F2B3" w:rsidP="00D01225" w:rsidRDefault="0250F2B3" w14:paraId="6E7FA1D0" w14:textId="1641EB31">
      <w:pPr>
        <w:pStyle w:val="ListParagraph"/>
        <w:numPr>
          <w:ilvl w:val="0"/>
          <w:numId w:val="34"/>
        </w:numPr>
        <w:spacing w:line="240" w:lineRule="exact"/>
        <w:ind w:left="142" w:hanging="142"/>
        <w:rPr>
          <w:rFonts w:ascii="Franklin Gothic Book" w:hAnsi="Franklin Gothic Book" w:eastAsia="Calibri" w:cs="Arial"/>
          <w:color w:val="000000" w:themeColor="text1"/>
          <w:sz w:val="20"/>
          <w:szCs w:val="20"/>
          <w:lang w:val="en-AU"/>
        </w:rPr>
      </w:pPr>
      <w:r w:rsidRPr="008B2645">
        <w:rPr>
          <w:rFonts w:ascii="Franklin Gothic Book" w:hAnsi="Franklin Gothic Book" w:eastAsia="Calibri" w:cs="Arial"/>
          <w:color w:val="000000" w:themeColor="text1"/>
          <w:sz w:val="20"/>
          <w:szCs w:val="20"/>
          <w:lang w:val="en-AU"/>
        </w:rPr>
        <w:t xml:space="preserve">All bids received and accepted will be evaluated based on the following: </w:t>
      </w:r>
    </w:p>
    <w:p w:rsidRPr="008B2645" w:rsidR="0250F2B3" w:rsidP="00D01225" w:rsidRDefault="0250F2B3" w14:paraId="19672959" w14:textId="27BFEE05">
      <w:pPr>
        <w:pStyle w:val="ListParagraph"/>
        <w:numPr>
          <w:ilvl w:val="0"/>
          <w:numId w:val="33"/>
        </w:numPr>
        <w:tabs>
          <w:tab w:val="left" w:pos="142"/>
        </w:tabs>
        <w:spacing w:line="240" w:lineRule="exact"/>
        <w:ind w:left="142" w:hanging="142"/>
        <w:rPr>
          <w:rFonts w:ascii="Franklin Gothic Book" w:hAnsi="Franklin Gothic Book" w:eastAsia="Calibri" w:cs="Arial"/>
          <w:color w:val="000000" w:themeColor="text1"/>
          <w:sz w:val="20"/>
          <w:szCs w:val="20"/>
          <w:lang w:val="en-AU"/>
        </w:rPr>
      </w:pPr>
      <w:r w:rsidRPr="008B2645">
        <w:rPr>
          <w:rFonts w:ascii="Franklin Gothic Book" w:hAnsi="Franklin Gothic Book" w:eastAsia="Calibri" w:cs="Arial"/>
          <w:color w:val="000000" w:themeColor="text1"/>
          <w:sz w:val="20"/>
          <w:szCs w:val="20"/>
          <w:u w:val="single"/>
          <w:lang w:val="en-AU"/>
        </w:rPr>
        <w:t>Step 1</w:t>
      </w:r>
      <w:r w:rsidRPr="008B2645">
        <w:rPr>
          <w:rFonts w:ascii="Franklin Gothic Book" w:hAnsi="Franklin Gothic Book" w:eastAsia="Calibri" w:cs="Arial"/>
          <w:color w:val="000000" w:themeColor="text1"/>
          <w:sz w:val="20"/>
          <w:szCs w:val="20"/>
          <w:lang w:val="en-AU"/>
        </w:rPr>
        <w:t>: Administrative compliance check: Each bid will be checked to ensure compliance with all the RFQ requirements</w:t>
      </w:r>
    </w:p>
    <w:p w:rsidRPr="008B2645" w:rsidR="0250F2B3" w:rsidP="00D01225" w:rsidRDefault="0250F2B3" w14:paraId="340F4D14" w14:textId="0A51DB7A">
      <w:pPr>
        <w:pStyle w:val="ListParagraph"/>
        <w:numPr>
          <w:ilvl w:val="0"/>
          <w:numId w:val="33"/>
        </w:numPr>
        <w:tabs>
          <w:tab w:val="left" w:pos="142"/>
        </w:tabs>
        <w:spacing w:line="240" w:lineRule="exact"/>
        <w:ind w:left="142" w:hanging="142"/>
        <w:rPr>
          <w:rFonts w:ascii="Franklin Gothic Book" w:hAnsi="Franklin Gothic Book" w:eastAsia="Calibri" w:cs="Arial"/>
          <w:color w:val="000000" w:themeColor="text1"/>
          <w:sz w:val="20"/>
          <w:szCs w:val="20"/>
          <w:lang w:val="en-AU"/>
        </w:rPr>
      </w:pPr>
      <w:r w:rsidRPr="008B2645">
        <w:rPr>
          <w:rFonts w:ascii="Franklin Gothic Book" w:hAnsi="Franklin Gothic Book" w:eastAsia="Calibri" w:cs="Arial"/>
          <w:color w:val="000000" w:themeColor="text1"/>
          <w:sz w:val="20"/>
          <w:szCs w:val="20"/>
          <w:u w:val="single"/>
          <w:lang w:val="en-AU"/>
        </w:rPr>
        <w:t>Step 2</w:t>
      </w:r>
      <w:r w:rsidRPr="008B2645">
        <w:rPr>
          <w:rFonts w:ascii="Franklin Gothic Book" w:hAnsi="Franklin Gothic Book" w:eastAsia="Calibri" w:cs="Arial"/>
          <w:color w:val="000000" w:themeColor="text1"/>
          <w:sz w:val="20"/>
          <w:szCs w:val="20"/>
          <w:lang w:val="en-AU"/>
        </w:rPr>
        <w:t>: Technical Evaluation: All bids will be technically evaluated based on “best value for money”</w:t>
      </w:r>
    </w:p>
    <w:p w:rsidRPr="008B2645" w:rsidR="0250F2B3" w:rsidP="00D01225" w:rsidRDefault="0250F2B3" w14:paraId="076D7A3F" w14:textId="7BFC198C">
      <w:pPr>
        <w:pStyle w:val="paragraph"/>
        <w:numPr>
          <w:ilvl w:val="0"/>
          <w:numId w:val="33"/>
        </w:numPr>
        <w:tabs>
          <w:tab w:val="left" w:pos="142"/>
        </w:tabs>
        <w:spacing w:before="0" w:beforeAutospacing="0" w:after="0" w:afterAutospacing="0"/>
        <w:ind w:left="142" w:hanging="142"/>
        <w:textAlignment w:val="baseline"/>
        <w:rPr>
          <w:rFonts w:ascii="Franklin Gothic Book" w:hAnsi="Franklin Gothic Book" w:eastAsia="Calibri" w:cs="Arial"/>
          <w:color w:val="000000" w:themeColor="text1"/>
          <w:sz w:val="20"/>
          <w:szCs w:val="20"/>
          <w:lang w:val="en-AU"/>
        </w:rPr>
      </w:pPr>
      <w:r w:rsidRPr="008B2645">
        <w:rPr>
          <w:rFonts w:ascii="Franklin Gothic Book" w:hAnsi="Franklin Gothic Book" w:eastAsia="Calibri" w:cs="Arial"/>
          <w:color w:val="000000" w:themeColor="text1"/>
          <w:sz w:val="20"/>
          <w:szCs w:val="20"/>
          <w:u w:val="single"/>
          <w:lang w:val="en-AU"/>
        </w:rPr>
        <w:t>Step 3</w:t>
      </w:r>
      <w:r w:rsidRPr="008B2645">
        <w:rPr>
          <w:rFonts w:ascii="Franklin Gothic Book" w:hAnsi="Franklin Gothic Book" w:eastAsia="Calibri" w:cs="Arial"/>
          <w:color w:val="000000" w:themeColor="text1"/>
          <w:sz w:val="20"/>
          <w:szCs w:val="20"/>
          <w:lang w:val="en-AU"/>
        </w:rPr>
        <w:t xml:space="preserve">: Financial Evaluation: Price in comparison to NRC established expectation and in comparison, to other bidders of comparable technical </w:t>
      </w:r>
      <w:r w:rsidRPr="008B2645" w:rsidR="00896594">
        <w:rPr>
          <w:rFonts w:ascii="Franklin Gothic Book" w:hAnsi="Franklin Gothic Book" w:eastAsia="Calibri" w:cs="Arial"/>
          <w:color w:val="000000" w:themeColor="text1"/>
          <w:sz w:val="20"/>
          <w:szCs w:val="20"/>
          <w:lang w:val="en-AU"/>
        </w:rPr>
        <w:t>quality</w:t>
      </w:r>
    </w:p>
    <w:p w:rsidRPr="008B2645" w:rsidR="00896594" w:rsidP="00EB04C2" w:rsidRDefault="00896594" w14:paraId="43482F2B" w14:textId="73DFC403">
      <w:pPr>
        <w:pStyle w:val="paragraph"/>
        <w:spacing w:before="0" w:beforeAutospacing="0" w:after="0" w:afterAutospacing="0"/>
        <w:textAlignment w:val="baseline"/>
        <w:rPr>
          <w:rFonts w:ascii="Franklin Gothic Book" w:hAnsi="Franklin Gothic Book" w:eastAsia="Calibri" w:cs="Arial"/>
          <w:color w:val="000000" w:themeColor="text1"/>
          <w:sz w:val="20"/>
          <w:szCs w:val="20"/>
          <w:lang w:val="en-AU"/>
        </w:rPr>
      </w:pPr>
    </w:p>
    <w:p w:rsidRPr="008B2645" w:rsidR="00045A7A" w:rsidP="00EB04C2" w:rsidRDefault="00AF7383" w14:paraId="4CF1756E" w14:textId="14A7A254">
      <w:pPr>
        <w:pStyle w:val="paragraph"/>
        <w:spacing w:before="0" w:beforeAutospacing="0" w:after="0" w:afterAutospacing="0"/>
        <w:textAlignment w:val="baseline"/>
        <w:rPr>
          <w:rFonts w:ascii="Franklin Gothic Book" w:hAnsi="Franklin Gothic Book" w:cs="Arial"/>
          <w:b/>
          <w:bCs/>
          <w:sz w:val="20"/>
          <w:szCs w:val="20"/>
          <w:u w:val="single"/>
          <w:lang w:val="en-GB"/>
        </w:rPr>
      </w:pPr>
      <w:r w:rsidRPr="008B2645">
        <w:rPr>
          <w:rFonts w:ascii="Franklin Gothic Book" w:hAnsi="Franklin Gothic Book" w:cs="Arial"/>
          <w:b/>
          <w:bCs/>
          <w:sz w:val="20"/>
          <w:szCs w:val="20"/>
          <w:u w:val="single"/>
          <w:lang w:val="en-GB"/>
        </w:rPr>
        <w:t>Payment terms:</w:t>
      </w:r>
    </w:p>
    <w:p w:rsidR="00B60047" w:rsidP="005C254E" w:rsidRDefault="00B50137" w14:paraId="62DE28DC" w14:textId="77777777">
      <w:pPr>
        <w:pStyle w:val="paragraph"/>
        <w:numPr>
          <w:ilvl w:val="0"/>
          <w:numId w:val="30"/>
        </w:numPr>
        <w:spacing w:before="0" w:beforeAutospacing="0" w:after="0" w:afterAutospacing="0"/>
        <w:ind w:left="142" w:hanging="142"/>
        <w:textAlignment w:val="baseline"/>
        <w:rPr>
          <w:rStyle w:val="normaltextrun"/>
          <w:rFonts w:ascii="Franklin Gothic Book" w:hAnsi="Franklin Gothic Book" w:cs="Arial"/>
          <w:sz w:val="20"/>
          <w:szCs w:val="20"/>
          <w:lang w:val="en-GB"/>
        </w:rPr>
      </w:pPr>
      <w:r w:rsidRPr="008B2645">
        <w:rPr>
          <w:rStyle w:val="normaltextrun"/>
          <w:rFonts w:ascii="Franklin Gothic Book" w:hAnsi="Franklin Gothic Book" w:cs="Arial"/>
          <w:sz w:val="20"/>
          <w:szCs w:val="20"/>
          <w:lang w:val="en-GB"/>
        </w:rPr>
        <w:t xml:space="preserve">Payment will be made within </w:t>
      </w:r>
      <w:r w:rsidRPr="008B2645">
        <w:rPr>
          <w:rStyle w:val="normaltextrun"/>
          <w:rFonts w:ascii="Franklin Gothic Book" w:hAnsi="Franklin Gothic Book" w:cs="Arial"/>
          <w:sz w:val="20"/>
          <w:szCs w:val="20"/>
          <w:highlight w:val="yellow"/>
          <w:lang w:val="en-GB"/>
        </w:rPr>
        <w:t>30 days</w:t>
      </w:r>
      <w:r w:rsidRPr="008B2645">
        <w:rPr>
          <w:rStyle w:val="normaltextrun"/>
          <w:rFonts w:ascii="Franklin Gothic Book" w:hAnsi="Franklin Gothic Book" w:cs="Arial"/>
          <w:sz w:val="20"/>
          <w:szCs w:val="20"/>
          <w:lang w:val="en-GB"/>
        </w:rPr>
        <w:t xml:space="preserve"> of receipt of goods, by </w:t>
      </w:r>
      <w:r w:rsidRPr="008B2645">
        <w:rPr>
          <w:rStyle w:val="normaltextrun"/>
          <w:rFonts w:ascii="Franklin Gothic Book" w:hAnsi="Franklin Gothic Book" w:cs="Arial"/>
          <w:sz w:val="20"/>
          <w:szCs w:val="20"/>
          <w:highlight w:val="yellow"/>
          <w:lang w:val="en-GB"/>
        </w:rPr>
        <w:t>bank transfer/cheque only</w:t>
      </w:r>
      <w:r w:rsidRPr="008B2645">
        <w:rPr>
          <w:rStyle w:val="normaltextrun"/>
          <w:rFonts w:ascii="Franklin Gothic Book" w:hAnsi="Franklin Gothic Book" w:cs="Arial"/>
          <w:sz w:val="20"/>
          <w:szCs w:val="20"/>
          <w:lang w:val="en-GB"/>
        </w:rPr>
        <w:t>.  </w:t>
      </w:r>
    </w:p>
    <w:p w:rsidR="00803F4E" w:rsidP="00803F4E" w:rsidRDefault="00803F4E" w14:paraId="258D9509" w14:textId="77777777">
      <w:pPr>
        <w:pStyle w:val="paragraph"/>
        <w:spacing w:before="0" w:beforeAutospacing="0" w:after="0" w:afterAutospacing="0"/>
        <w:ind w:left="142"/>
        <w:textAlignment w:val="baseline"/>
        <w:rPr>
          <w:rStyle w:val="normaltextrun"/>
          <w:rFonts w:ascii="Franklin Gothic Book" w:hAnsi="Franklin Gothic Book" w:cs="Arial"/>
          <w:sz w:val="20"/>
          <w:szCs w:val="20"/>
          <w:lang w:val="en-GB"/>
        </w:rPr>
      </w:pPr>
    </w:p>
    <w:p w:rsidRPr="00803F4E" w:rsidR="00803F4E" w:rsidP="001A12BA" w:rsidRDefault="00803F4E" w14:paraId="09C9F75B" w14:textId="23CBA35B">
      <w:pPr>
        <w:pStyle w:val="paragraph"/>
        <w:ind w:left="142"/>
        <w:rPr>
          <w:rFonts w:ascii="Franklin Gothic Book" w:hAnsi="Franklin Gothic Book" w:cs="Arial"/>
          <w:sz w:val="20"/>
          <w:szCs w:val="20"/>
          <w:lang w:val="en-GB"/>
        </w:rPr>
      </w:pPr>
      <w:r w:rsidRPr="00803F4E">
        <w:rPr>
          <w:rFonts w:ascii="Franklin Gothic Book" w:hAnsi="Franklin Gothic Book" w:cs="Arial"/>
          <w:b/>
          <w:bCs/>
          <w:sz w:val="20"/>
          <w:szCs w:val="20"/>
          <w:u w:val="single"/>
          <w:lang w:val="en-GB"/>
        </w:rPr>
        <w:t>Mandatory documents:</w:t>
      </w:r>
      <w:r w:rsidRPr="00803F4E">
        <w:rPr>
          <w:rFonts w:ascii="Franklin Gothic Book" w:hAnsi="Franklin Gothic Book" w:cs="Arial"/>
          <w:sz w:val="20"/>
          <w:szCs w:val="20"/>
          <w:lang w:val="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5745"/>
        <w:gridCol w:w="3585"/>
      </w:tblGrid>
      <w:tr w:rsidRPr="00803F4E" w:rsidR="00803F4E" w14:paraId="6D5F29A7" w14:textId="77777777">
        <w:trPr>
          <w:trHeight w:val="300"/>
        </w:trPr>
        <w:tc>
          <w:tcPr>
            <w:tcW w:w="5745" w:type="dxa"/>
            <w:tcBorders>
              <w:top w:val="single" w:color="auto" w:sz="6" w:space="0"/>
              <w:left w:val="single" w:color="auto" w:sz="6" w:space="0"/>
              <w:bottom w:val="single" w:color="auto" w:sz="6" w:space="0"/>
              <w:right w:val="single" w:color="auto" w:sz="6" w:space="0"/>
            </w:tcBorders>
            <w:shd w:val="clear" w:color="auto" w:fill="FABF8F"/>
            <w:hideMark/>
          </w:tcPr>
          <w:p w:rsidRPr="00803F4E" w:rsidR="00803F4E" w:rsidP="00803F4E" w:rsidRDefault="00803F4E" w14:paraId="24230C97"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GB"/>
              </w:rPr>
              <w:t>Requested document </w:t>
            </w:r>
          </w:p>
        </w:tc>
        <w:tc>
          <w:tcPr>
            <w:tcW w:w="3585" w:type="dxa"/>
            <w:tcBorders>
              <w:top w:val="single" w:color="auto" w:sz="6" w:space="0"/>
              <w:left w:val="single" w:color="auto" w:sz="6" w:space="0"/>
              <w:bottom w:val="single" w:color="auto" w:sz="6" w:space="0"/>
              <w:right w:val="single" w:color="auto" w:sz="6" w:space="0"/>
            </w:tcBorders>
            <w:shd w:val="clear" w:color="auto" w:fill="FABF8F"/>
            <w:hideMark/>
          </w:tcPr>
          <w:p w:rsidRPr="00803F4E" w:rsidR="00803F4E" w:rsidP="00803F4E" w:rsidRDefault="00803F4E" w14:paraId="6FA6CEF9"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b/>
                <w:bCs/>
                <w:sz w:val="20"/>
                <w:szCs w:val="20"/>
                <w:u w:val="single"/>
                <w:lang w:val="en-GB"/>
              </w:rPr>
              <w:t>Check (Y/N)</w:t>
            </w:r>
            <w:r w:rsidRPr="00803F4E">
              <w:rPr>
                <w:rFonts w:ascii="Franklin Gothic Book" w:hAnsi="Franklin Gothic Book" w:cs="Arial"/>
                <w:sz w:val="20"/>
                <w:szCs w:val="20"/>
                <w:lang w:val="en-GB"/>
              </w:rPr>
              <w:t> </w:t>
            </w:r>
          </w:p>
        </w:tc>
      </w:tr>
      <w:tr w:rsidRPr="00803F4E" w:rsidR="00803F4E" w14:paraId="0ABDD6DA" w14:textId="77777777">
        <w:trPr>
          <w:trHeight w:val="300"/>
        </w:trPr>
        <w:tc>
          <w:tcPr>
            <w:tcW w:w="5745" w:type="dxa"/>
            <w:tcBorders>
              <w:top w:val="single" w:color="auto" w:sz="6" w:space="0"/>
              <w:left w:val="single" w:color="auto" w:sz="6" w:space="0"/>
              <w:bottom w:val="single" w:color="auto" w:sz="6" w:space="0"/>
              <w:right w:val="single" w:color="auto" w:sz="6" w:space="0"/>
            </w:tcBorders>
            <w:hideMark/>
          </w:tcPr>
          <w:p w:rsidR="00210C5C" w:rsidP="00803F4E" w:rsidRDefault="00803F4E" w14:paraId="60B0C8E7" w14:textId="3A45650C">
            <w:pPr>
              <w:pStyle w:val="paragraph"/>
              <w:ind w:left="142"/>
              <w:rPr>
                <w:rFonts w:ascii="Franklin Gothic Book" w:hAnsi="Franklin Gothic Book" w:cs="Arial"/>
                <w:sz w:val="20"/>
                <w:szCs w:val="20"/>
                <w:rtl/>
                <w:lang w:val="en-GB"/>
              </w:rPr>
            </w:pPr>
            <w:r w:rsidRPr="00803F4E">
              <w:rPr>
                <w:rFonts w:ascii="Franklin Gothic Book" w:hAnsi="Franklin Gothic Book" w:cs="Arial"/>
                <w:sz w:val="20"/>
                <w:szCs w:val="20"/>
                <w:lang w:val="en-GB"/>
              </w:rPr>
              <w:t xml:space="preserve">Company registration Certificate, or commercial </w:t>
            </w:r>
            <w:r w:rsidR="00210C5C">
              <w:rPr>
                <w:rFonts w:ascii="Franklin Gothic Book" w:hAnsi="Franklin Gothic Book" w:cs="Arial"/>
                <w:sz w:val="20"/>
                <w:szCs w:val="20"/>
                <w:lang w:val="en-GB"/>
              </w:rPr>
              <w:t>license</w:t>
            </w:r>
            <w:r w:rsidRPr="00803F4E">
              <w:rPr>
                <w:rFonts w:ascii="Franklin Gothic Book" w:hAnsi="Franklin Gothic Book" w:cs="Arial"/>
                <w:sz w:val="20"/>
                <w:szCs w:val="20"/>
                <w:lang w:val="en-GB"/>
              </w:rPr>
              <w:t>   </w:t>
            </w:r>
          </w:p>
          <w:p w:rsidRPr="00803F4E" w:rsidR="00803F4E" w:rsidP="00803F4E" w:rsidRDefault="00803F4E" w14:paraId="76CDEDF7" w14:textId="442BD5AB">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rtl/>
                <w:lang w:val="en-GB"/>
              </w:rPr>
              <w:t>شهادة تسجيل</w:t>
            </w:r>
            <w:r w:rsidRPr="00803F4E">
              <w:rPr>
                <w:rFonts w:ascii="Franklin Gothic Book" w:hAnsi="Franklin Gothic Book" w:cs="Arial"/>
                <w:sz w:val="20"/>
                <w:szCs w:val="20"/>
                <w:lang w:val="en-GB"/>
              </w:rPr>
              <w:t> </w:t>
            </w:r>
            <w:r w:rsidRPr="00803F4E">
              <w:rPr>
                <w:rFonts w:ascii="Franklin Gothic Book" w:hAnsi="Franklin Gothic Book" w:cs="Arial"/>
                <w:sz w:val="20"/>
                <w:szCs w:val="20"/>
                <w:lang w:val="en-US"/>
              </w:rPr>
              <w:t>/</w:t>
            </w:r>
            <w:r w:rsidRPr="00803F4E">
              <w:rPr>
                <w:rFonts w:ascii="Franklin Gothic Book" w:hAnsi="Franklin Gothic Book" w:cs="Arial"/>
                <w:sz w:val="20"/>
                <w:szCs w:val="20"/>
                <w:rtl/>
                <w:lang w:val="en-GB"/>
              </w:rPr>
              <w:t>رخصة تجارية</w:t>
            </w:r>
            <w:r w:rsidRPr="00803F4E">
              <w:rPr>
                <w:rFonts w:ascii="Franklin Gothic Book" w:hAnsi="Franklin Gothic Book" w:cs="Arial"/>
                <w:sz w:val="20"/>
                <w:szCs w:val="20"/>
                <w:lang w:val="en-GB"/>
              </w:rPr>
              <w:t>  </w:t>
            </w:r>
          </w:p>
        </w:tc>
        <w:tc>
          <w:tcPr>
            <w:tcW w:w="358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552F1823"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GB"/>
              </w:rPr>
              <w:t> </w:t>
            </w:r>
          </w:p>
        </w:tc>
      </w:tr>
      <w:tr w:rsidRPr="00803F4E" w:rsidR="00803F4E" w14:paraId="78E58F67" w14:textId="77777777">
        <w:trPr>
          <w:trHeight w:val="300"/>
        </w:trPr>
        <w:tc>
          <w:tcPr>
            <w:tcW w:w="574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2FE81E65"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GB"/>
              </w:rPr>
              <w:t>Vat Registration Certificate </w:t>
            </w:r>
            <w:r w:rsidRPr="00803F4E">
              <w:rPr>
                <w:rFonts w:ascii="Franklin Gothic Book" w:hAnsi="Franklin Gothic Book" w:cs="Arial"/>
                <w:sz w:val="20"/>
                <w:szCs w:val="20"/>
                <w:rtl/>
                <w:lang w:val="en-GB"/>
              </w:rPr>
              <w:t>التسجيل في القيمة المضافة</w:t>
            </w:r>
            <w:r w:rsidRPr="00803F4E">
              <w:rPr>
                <w:rFonts w:ascii="Franklin Gothic Book" w:hAnsi="Franklin Gothic Book" w:cs="Arial"/>
                <w:sz w:val="20"/>
                <w:szCs w:val="20"/>
                <w:lang w:val="en-GB"/>
              </w:rPr>
              <w:t>  </w:t>
            </w:r>
          </w:p>
        </w:tc>
        <w:tc>
          <w:tcPr>
            <w:tcW w:w="358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76E2E12E"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GB"/>
              </w:rPr>
              <w:t> </w:t>
            </w:r>
          </w:p>
        </w:tc>
      </w:tr>
      <w:tr w:rsidRPr="00803F4E" w:rsidR="00803F4E" w14:paraId="5667B2F5" w14:textId="77777777">
        <w:trPr>
          <w:trHeight w:val="300"/>
        </w:trPr>
        <w:tc>
          <w:tcPr>
            <w:tcW w:w="574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19BB5FA0"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GB"/>
              </w:rPr>
              <w:t>Tax registration certificate </w:t>
            </w:r>
            <w:r w:rsidRPr="00803F4E">
              <w:rPr>
                <w:rFonts w:ascii="Franklin Gothic Book" w:hAnsi="Franklin Gothic Book" w:cs="Arial"/>
                <w:sz w:val="20"/>
                <w:szCs w:val="20"/>
                <w:rtl/>
                <w:lang w:val="en-GB"/>
              </w:rPr>
              <w:t>الرقم التعريفي الضريبي</w:t>
            </w:r>
            <w:r w:rsidRPr="00803F4E">
              <w:rPr>
                <w:rFonts w:ascii="Franklin Gothic Book" w:hAnsi="Franklin Gothic Book" w:cs="Arial"/>
                <w:sz w:val="20"/>
                <w:szCs w:val="20"/>
                <w:lang w:val="en-GB"/>
              </w:rPr>
              <w:t>  </w:t>
            </w:r>
          </w:p>
        </w:tc>
        <w:tc>
          <w:tcPr>
            <w:tcW w:w="358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445044AE"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GB"/>
              </w:rPr>
              <w:t> </w:t>
            </w:r>
          </w:p>
        </w:tc>
      </w:tr>
      <w:tr w:rsidRPr="00803F4E" w:rsidR="00803F4E" w14:paraId="69FB6950" w14:textId="77777777">
        <w:trPr>
          <w:trHeight w:val="300"/>
        </w:trPr>
        <w:tc>
          <w:tcPr>
            <w:tcW w:w="5745" w:type="dxa"/>
            <w:tcBorders>
              <w:top w:val="single" w:color="auto" w:sz="6" w:space="0"/>
              <w:left w:val="single" w:color="auto" w:sz="6" w:space="0"/>
              <w:bottom w:val="single" w:color="auto" w:sz="6" w:space="0"/>
              <w:right w:val="single" w:color="auto" w:sz="6" w:space="0"/>
            </w:tcBorders>
            <w:hideMark/>
          </w:tcPr>
          <w:p w:rsidR="00210C5C" w:rsidP="00803F4E" w:rsidRDefault="00210C5C" w14:paraId="2D986660" w14:textId="0EA7D4ED">
            <w:pPr>
              <w:pStyle w:val="paragraph"/>
              <w:ind w:left="142"/>
              <w:rPr>
                <w:rFonts w:ascii="Franklin Gothic Book" w:hAnsi="Franklin Gothic Book" w:cs="Arial"/>
                <w:sz w:val="20"/>
                <w:szCs w:val="20"/>
                <w:rtl/>
                <w:lang w:val="en-GB"/>
              </w:rPr>
            </w:pPr>
            <w:r>
              <w:rPr>
                <w:rFonts w:ascii="Franklin Gothic Book" w:hAnsi="Franklin Gothic Book" w:cs="Arial"/>
                <w:sz w:val="20"/>
                <w:szCs w:val="20"/>
                <w:lang w:val="en-GB"/>
              </w:rPr>
              <w:t xml:space="preserve">Copy of </w:t>
            </w:r>
            <w:r w:rsidRPr="00803F4E" w:rsidR="00803F4E">
              <w:rPr>
                <w:rFonts w:ascii="Franklin Gothic Book" w:hAnsi="Franklin Gothic Book" w:cs="Arial"/>
                <w:sz w:val="20"/>
                <w:szCs w:val="20"/>
                <w:lang w:val="en-GB"/>
              </w:rPr>
              <w:t>Passport /</w:t>
            </w:r>
            <w:r w:rsidR="000621B4">
              <w:rPr>
                <w:rFonts w:ascii="Franklin Gothic Book" w:hAnsi="Franklin Gothic Book" w:cs="Arial"/>
                <w:sz w:val="20"/>
                <w:szCs w:val="20"/>
                <w:lang w:val="en-GB"/>
              </w:rPr>
              <w:t xml:space="preserve">or </w:t>
            </w:r>
            <w:r w:rsidRPr="00803F4E" w:rsidR="000621B4">
              <w:rPr>
                <w:rFonts w:ascii="Franklin Gothic Book" w:hAnsi="Franklin Gothic Book" w:cs="Arial"/>
                <w:sz w:val="20"/>
                <w:szCs w:val="20"/>
                <w:lang w:val="en-GB"/>
              </w:rPr>
              <w:t>ID</w:t>
            </w:r>
            <w:r w:rsidRPr="00803F4E" w:rsidR="00803F4E">
              <w:rPr>
                <w:rFonts w:ascii="Franklin Gothic Book" w:hAnsi="Franklin Gothic Book" w:cs="Arial"/>
                <w:sz w:val="20"/>
                <w:szCs w:val="20"/>
                <w:lang w:val="en-GB"/>
              </w:rPr>
              <w:t xml:space="preserve"> of </w:t>
            </w:r>
            <w:r>
              <w:rPr>
                <w:rFonts w:ascii="Franklin Gothic Book" w:hAnsi="Franklin Gothic Book" w:cs="Arial"/>
                <w:sz w:val="20"/>
                <w:szCs w:val="20"/>
                <w:lang w:val="en-GB"/>
              </w:rPr>
              <w:t xml:space="preserve">the </w:t>
            </w:r>
            <w:r w:rsidRPr="00803F4E" w:rsidR="00803F4E">
              <w:rPr>
                <w:rFonts w:ascii="Franklin Gothic Book" w:hAnsi="Franklin Gothic Book" w:cs="Arial"/>
                <w:sz w:val="20"/>
                <w:szCs w:val="20"/>
                <w:lang w:val="en-GB"/>
              </w:rPr>
              <w:t>company director </w:t>
            </w:r>
          </w:p>
          <w:p w:rsidRPr="000621B4" w:rsidR="00803F4E" w:rsidP="00803F4E" w:rsidRDefault="00803F4E" w14:paraId="6349427C" w14:textId="27FAE64D">
            <w:pPr>
              <w:pStyle w:val="paragraph"/>
              <w:ind w:left="142"/>
              <w:rPr>
                <w:rFonts w:ascii="Franklin Gothic Book" w:hAnsi="Franklin Gothic Book" w:cs="Arial"/>
                <w:sz w:val="20"/>
                <w:szCs w:val="20"/>
                <w:rtl/>
                <w:lang w:val="en-US"/>
              </w:rPr>
            </w:pPr>
            <w:r w:rsidRPr="00803F4E">
              <w:rPr>
                <w:rFonts w:ascii="Franklin Gothic Book" w:hAnsi="Franklin Gothic Book" w:cs="Arial"/>
                <w:sz w:val="20"/>
                <w:szCs w:val="20"/>
                <w:lang w:val="en-GB"/>
              </w:rPr>
              <w:t> </w:t>
            </w:r>
            <w:r w:rsidR="004B2684">
              <w:rPr>
                <w:rFonts w:hint="cs" w:ascii="Franklin Gothic Book" w:hAnsi="Franklin Gothic Book" w:cs="Arial"/>
                <w:sz w:val="20"/>
                <w:szCs w:val="20"/>
                <w:rtl/>
                <w:lang w:val="en-GB"/>
              </w:rPr>
              <w:t xml:space="preserve">صورة اثبات </w:t>
            </w:r>
            <w:r w:rsidRPr="00803F4E">
              <w:rPr>
                <w:rFonts w:ascii="Franklin Gothic Book" w:hAnsi="Franklin Gothic Book" w:cs="Arial"/>
                <w:sz w:val="20"/>
                <w:szCs w:val="20"/>
                <w:rtl/>
                <w:lang w:val="en-GB"/>
              </w:rPr>
              <w:t>الشخصة</w:t>
            </w:r>
            <w:r w:rsidRPr="00803F4E">
              <w:rPr>
                <w:rFonts w:ascii="Franklin Gothic Book" w:hAnsi="Franklin Gothic Book" w:cs="Arial"/>
                <w:sz w:val="20"/>
                <w:szCs w:val="20"/>
                <w:lang w:val="en-GB"/>
              </w:rPr>
              <w:t> \ </w:t>
            </w:r>
            <w:r w:rsidRPr="00803F4E">
              <w:rPr>
                <w:rFonts w:ascii="Franklin Gothic Book" w:hAnsi="Franklin Gothic Book" w:cs="Arial"/>
                <w:sz w:val="20"/>
                <w:szCs w:val="20"/>
                <w:rtl/>
                <w:lang w:val="en-GB"/>
              </w:rPr>
              <w:t>جواز</w:t>
            </w:r>
            <w:r w:rsidRPr="00803F4E">
              <w:rPr>
                <w:rFonts w:ascii="Franklin Gothic Book" w:hAnsi="Franklin Gothic Book" w:cs="Arial"/>
                <w:sz w:val="20"/>
                <w:szCs w:val="20"/>
                <w:lang w:val="en-GB"/>
              </w:rPr>
              <w:t>  </w:t>
            </w:r>
            <w:r w:rsidRPr="00803F4E">
              <w:rPr>
                <w:rFonts w:ascii="Franklin Gothic Book" w:hAnsi="Franklin Gothic Book" w:cs="Arial"/>
                <w:sz w:val="20"/>
                <w:szCs w:val="20"/>
                <w:rtl/>
                <w:lang w:val="en-GB"/>
              </w:rPr>
              <w:t>قومية</w:t>
            </w:r>
            <w:r w:rsidRPr="00803F4E">
              <w:rPr>
                <w:rFonts w:ascii="Franklin Gothic Book" w:hAnsi="Franklin Gothic Book" w:cs="Arial"/>
                <w:sz w:val="20"/>
                <w:szCs w:val="20"/>
                <w:lang w:val="en-GB"/>
              </w:rPr>
              <w:t>  </w:t>
            </w:r>
            <w:r w:rsidR="000621B4">
              <w:rPr>
                <w:rFonts w:hint="cs" w:ascii="Franklin Gothic Book" w:hAnsi="Franklin Gothic Book" w:cs="Arial"/>
                <w:sz w:val="20"/>
                <w:szCs w:val="20"/>
                <w:rtl/>
                <w:lang w:val="en-US"/>
              </w:rPr>
              <w:t>بطاقة</w:t>
            </w:r>
          </w:p>
        </w:tc>
        <w:tc>
          <w:tcPr>
            <w:tcW w:w="358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0C8874F4"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GB"/>
              </w:rPr>
              <w:t> </w:t>
            </w:r>
          </w:p>
        </w:tc>
      </w:tr>
      <w:tr w:rsidRPr="00803F4E" w:rsidR="00803F4E" w14:paraId="3EECB781" w14:textId="77777777">
        <w:trPr>
          <w:trHeight w:val="300"/>
        </w:trPr>
        <w:tc>
          <w:tcPr>
            <w:tcW w:w="5745" w:type="dxa"/>
            <w:tcBorders>
              <w:top w:val="single" w:color="auto" w:sz="6" w:space="0"/>
              <w:left w:val="single" w:color="auto" w:sz="6" w:space="0"/>
              <w:bottom w:val="single" w:color="auto" w:sz="6" w:space="0"/>
              <w:right w:val="single" w:color="auto" w:sz="6" w:space="0"/>
            </w:tcBorders>
            <w:hideMark/>
          </w:tcPr>
          <w:p w:rsidR="00210C5C" w:rsidP="00803F4E" w:rsidRDefault="00803F4E" w14:paraId="65254B9B" w14:textId="1342431F">
            <w:pPr>
              <w:pStyle w:val="paragraph"/>
              <w:ind w:left="142"/>
              <w:rPr>
                <w:rFonts w:ascii="Franklin Gothic Book" w:hAnsi="Franklin Gothic Book" w:cs="Arial"/>
                <w:sz w:val="20"/>
                <w:szCs w:val="20"/>
                <w:rtl/>
                <w:lang w:val="en-GB"/>
              </w:rPr>
            </w:pPr>
            <w:r w:rsidRPr="00803F4E">
              <w:rPr>
                <w:rFonts w:ascii="Franklin Gothic Book" w:hAnsi="Franklin Gothic Book" w:cs="Arial"/>
                <w:sz w:val="20"/>
                <w:szCs w:val="20"/>
                <w:lang w:val="en-GB"/>
              </w:rPr>
              <w:t xml:space="preserve">NRC RFQ to be signed and stamped </w:t>
            </w:r>
            <w:r w:rsidR="00E34AFE">
              <w:rPr>
                <w:rFonts w:ascii="Franklin Gothic Book" w:hAnsi="Franklin Gothic Book" w:cs="Arial"/>
                <w:sz w:val="20"/>
                <w:szCs w:val="20"/>
                <w:lang w:val="en-GB"/>
              </w:rPr>
              <w:t>on</w:t>
            </w:r>
            <w:r w:rsidRPr="00803F4E">
              <w:rPr>
                <w:rFonts w:ascii="Franklin Gothic Book" w:hAnsi="Franklin Gothic Book" w:cs="Arial"/>
                <w:sz w:val="20"/>
                <w:szCs w:val="20"/>
                <w:lang w:val="en-GB"/>
              </w:rPr>
              <w:t xml:space="preserve"> each page</w:t>
            </w:r>
            <w:r w:rsidR="00E34AFE">
              <w:rPr>
                <w:rFonts w:ascii="Franklin Gothic Book" w:hAnsi="Franklin Gothic Book" w:cs="Arial"/>
                <w:sz w:val="20"/>
                <w:szCs w:val="20"/>
                <w:lang w:val="en-GB"/>
              </w:rPr>
              <w:t xml:space="preserve">. </w:t>
            </w:r>
          </w:p>
          <w:p w:rsidRPr="00803F4E" w:rsidR="00803F4E" w:rsidP="00803F4E" w:rsidRDefault="00803F4E" w14:paraId="6D041680" w14:textId="4A9C318A">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rtl/>
                <w:lang w:val="en-GB"/>
              </w:rPr>
              <w:t>التوقيع والختم في كل الصفحات</w:t>
            </w:r>
            <w:r w:rsidRPr="00803F4E">
              <w:rPr>
                <w:rFonts w:ascii="Franklin Gothic Book" w:hAnsi="Franklin Gothic Book" w:cs="Arial"/>
                <w:sz w:val="20"/>
                <w:szCs w:val="20"/>
                <w:lang w:val="en-GB"/>
              </w:rPr>
              <w:t>  </w:t>
            </w:r>
          </w:p>
        </w:tc>
        <w:tc>
          <w:tcPr>
            <w:tcW w:w="358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50E010AE"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GB"/>
              </w:rPr>
              <w:t> </w:t>
            </w:r>
          </w:p>
        </w:tc>
      </w:tr>
    </w:tbl>
    <w:p w:rsidRPr="0090568D" w:rsidR="00803F4E" w:rsidP="0090568D" w:rsidRDefault="00803F4E" w14:paraId="00299E07" w14:textId="713A02C1">
      <w:pPr>
        <w:pStyle w:val="paragraph"/>
        <w:ind w:left="142"/>
        <w:rPr>
          <w:rFonts w:ascii="Franklin Gothic Book" w:hAnsi="Franklin Gothic Book" w:cs="Arial"/>
          <w:sz w:val="22"/>
          <w:szCs w:val="22"/>
          <w:lang w:val="en-GB"/>
        </w:rPr>
      </w:pPr>
      <w:r w:rsidRPr="0090568D">
        <w:rPr>
          <w:rFonts w:ascii="Franklin Gothic Book" w:hAnsi="Franklin Gothic Book" w:cs="Arial"/>
          <w:b/>
          <w:bCs/>
          <w:sz w:val="22"/>
          <w:szCs w:val="22"/>
          <w:u w:val="single"/>
          <w:lang w:val="en-GB"/>
        </w:rPr>
        <w:t>Assessment Criteria:</w:t>
      </w:r>
      <w:r w:rsidRPr="0090568D">
        <w:rPr>
          <w:rFonts w:ascii="Arial" w:hAnsi="Arial" w:cs="Arial"/>
          <w:b/>
          <w:bCs/>
          <w:sz w:val="22"/>
          <w:szCs w:val="22"/>
          <w:u w:val="single"/>
          <w:lang w:val="en-GB"/>
        </w:rPr>
        <w:t> </w:t>
      </w:r>
    </w:p>
    <w:p w:rsidRPr="00803F4E" w:rsidR="00803F4E" w:rsidP="00B371CF" w:rsidRDefault="00803F4E" w14:paraId="57A034EE" w14:textId="77777777">
      <w:pPr>
        <w:pStyle w:val="paragraph"/>
        <w:numPr>
          <w:ilvl w:val="0"/>
          <w:numId w:val="35"/>
        </w:numPr>
        <w:rPr>
          <w:rFonts w:ascii="Franklin Gothic Book" w:hAnsi="Franklin Gothic Book" w:cs="Arial"/>
          <w:sz w:val="20"/>
          <w:szCs w:val="20"/>
          <w:lang w:val="en-GB"/>
        </w:rPr>
      </w:pPr>
      <w:r w:rsidRPr="00803F4E">
        <w:rPr>
          <w:rFonts w:ascii="Franklin Gothic Book" w:hAnsi="Franklin Gothic Book" w:cs="Arial"/>
          <w:sz w:val="20"/>
          <w:szCs w:val="20"/>
          <w:lang w:val="en-AU"/>
        </w:rPr>
        <w:t>All bids received and accepted will be evaluated based on the following:</w:t>
      </w:r>
      <w:r w:rsidRPr="00803F4E">
        <w:rPr>
          <w:rFonts w:ascii="Arial" w:hAnsi="Arial" w:cs="Arial"/>
          <w:sz w:val="20"/>
          <w:szCs w:val="20"/>
          <w:lang w:val="en-AU"/>
        </w:rPr>
        <w:t> </w:t>
      </w:r>
      <w:r w:rsidRPr="00803F4E">
        <w:rPr>
          <w:rFonts w:ascii="Arial" w:hAnsi="Arial" w:cs="Arial"/>
          <w:sz w:val="20"/>
          <w:szCs w:val="20"/>
          <w:lang w:val="en-US"/>
        </w:rPr>
        <w:t> </w:t>
      </w:r>
      <w:r w:rsidRPr="00803F4E">
        <w:rPr>
          <w:rFonts w:ascii="Franklin Gothic Book" w:hAnsi="Franklin Gothic Book" w:cs="Arial"/>
          <w:sz w:val="20"/>
          <w:szCs w:val="20"/>
          <w:lang w:val="en-GB"/>
        </w:rPr>
        <w:t> </w:t>
      </w:r>
    </w:p>
    <w:p w:rsidRPr="00B371CF" w:rsidR="00803F4E" w:rsidP="00B371CF" w:rsidRDefault="00803F4E" w14:paraId="3BB6B452" w14:textId="40C9C9C5">
      <w:pPr>
        <w:pStyle w:val="paragraph"/>
        <w:numPr>
          <w:ilvl w:val="0"/>
          <w:numId w:val="36"/>
        </w:numPr>
        <w:rPr>
          <w:rFonts w:ascii="Franklin Gothic Book" w:hAnsi="Franklin Gothic Book" w:cs="Arial"/>
          <w:sz w:val="20"/>
          <w:szCs w:val="20"/>
          <w:lang w:val="en-GB"/>
        </w:rPr>
      </w:pPr>
      <w:r w:rsidRPr="00803F4E">
        <w:rPr>
          <w:rFonts w:ascii="Franklin Gothic Book" w:hAnsi="Franklin Gothic Book" w:cs="Arial"/>
          <w:sz w:val="20"/>
          <w:szCs w:val="20"/>
          <w:lang w:val="en-AU"/>
        </w:rPr>
        <w:t>Step 1: Administrative compliance check: Each bid will be checked to ensure compliance with all the RFQ requirements</w:t>
      </w:r>
      <w:r w:rsidRPr="00803F4E">
        <w:rPr>
          <w:rFonts w:ascii="Arial" w:hAnsi="Arial" w:cs="Arial"/>
          <w:sz w:val="20"/>
          <w:szCs w:val="20"/>
          <w:lang w:val="en-US"/>
        </w:rPr>
        <w:t> </w:t>
      </w:r>
      <w:r w:rsidRPr="00803F4E">
        <w:rPr>
          <w:rFonts w:ascii="Franklin Gothic Book" w:hAnsi="Franklin Gothic Book" w:cs="Arial"/>
          <w:sz w:val="20"/>
          <w:szCs w:val="20"/>
          <w:lang w:val="en-GB"/>
        </w:rPr>
        <w:t> </w:t>
      </w:r>
    </w:p>
    <w:p w:rsidRPr="00803F4E" w:rsidR="00803F4E" w:rsidP="00803F4E" w:rsidRDefault="00803F4E" w14:paraId="6B30708C" w14:textId="77777777">
      <w:pPr>
        <w:pStyle w:val="paragraph"/>
        <w:ind w:left="142"/>
        <w:rPr>
          <w:rFonts w:ascii="Franklin Gothic Book" w:hAnsi="Franklin Gothic Book" w:cs="Arial"/>
          <w:sz w:val="20"/>
          <w:szCs w:val="20"/>
          <w:lang w:val="en-GB"/>
        </w:rPr>
      </w:pPr>
      <w:r w:rsidRPr="007458FE">
        <w:rPr>
          <w:rFonts w:ascii="Franklin Gothic Book" w:hAnsi="Franklin Gothic Book" w:cs="Arial"/>
          <w:b/>
          <w:bCs/>
          <w:sz w:val="20"/>
          <w:szCs w:val="20"/>
          <w:lang w:val="en-US"/>
        </w:rPr>
        <w:t>Step 1: Administrative Compliance Check</w:t>
      </w:r>
      <w:r w:rsidRPr="007458FE">
        <w:rPr>
          <w:rFonts w:ascii="Arial" w:hAnsi="Arial" w:cs="Arial"/>
          <w:sz w:val="20"/>
          <w:szCs w:val="20"/>
          <w:lang w:val="en-US"/>
        </w:rPr>
        <w:t> </w:t>
      </w:r>
      <w:r w:rsidRPr="00803F4E">
        <w:rPr>
          <w:rFonts w:ascii="Franklin Gothic Book" w:hAnsi="Franklin Gothic Book" w:cs="Arial"/>
          <w:sz w:val="20"/>
          <w:szCs w:val="20"/>
          <w:lang w:val="en-GB"/>
        </w:rPr>
        <w:t> </w:t>
      </w:r>
    </w:p>
    <w:p w:rsidRPr="00803F4E" w:rsidR="00803F4E" w:rsidP="00B371CF" w:rsidRDefault="00803F4E" w14:paraId="7C78811B" w14:textId="185340F8">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US"/>
        </w:rPr>
        <w:t>The Administrative Compliance Check will be conducted to ensure that all bidders meet the necessary legal and administrative requirements. Bids that do not meet these requirements will be disqualified from further evaluation. The criteria for this step are outlined below</w:t>
      </w:r>
      <w:r w:rsidRPr="00803F4E">
        <w:rPr>
          <w:rFonts w:ascii="Franklin Gothic Book" w:hAnsi="Franklin Gothic Book" w:cs="Arial"/>
          <w:sz w:val="20"/>
          <w:szCs w:val="20"/>
          <w:lang w:val="en-GB"/>
        </w:rPr>
        <w:t> </w:t>
      </w:r>
    </w:p>
    <w:tbl>
      <w:tblPr>
        <w:tblW w:w="0" w:type="dxa"/>
        <w:tblInd w:w="13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0"/>
        <w:gridCol w:w="2415"/>
        <w:gridCol w:w="2280"/>
        <w:gridCol w:w="2205"/>
      </w:tblGrid>
      <w:tr w:rsidRPr="00803F4E" w:rsidR="00803F4E" w14:paraId="00CF1685" w14:textId="77777777">
        <w:trPr>
          <w:trHeight w:val="300"/>
        </w:trPr>
        <w:tc>
          <w:tcPr>
            <w:tcW w:w="2280"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35FDEB09"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Category</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c>
          <w:tcPr>
            <w:tcW w:w="241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692E866B"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Criteria</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c>
          <w:tcPr>
            <w:tcW w:w="2280"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38E7A205"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Details</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c>
          <w:tcPr>
            <w:tcW w:w="220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293F69EB"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Score (Pass/Fail)</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r>
      <w:tr w:rsidRPr="00803F4E" w:rsidR="00803F4E" w14:paraId="19463AF4" w14:textId="77777777">
        <w:trPr>
          <w:trHeight w:val="300"/>
        </w:trPr>
        <w:tc>
          <w:tcPr>
            <w:tcW w:w="2280" w:type="dxa"/>
            <w:vMerge w:val="restart"/>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239F9DFF" w14:textId="77777777">
            <w:pPr>
              <w:pStyle w:val="paragraph"/>
              <w:ind w:left="142"/>
              <w:rPr>
                <w:rFonts w:ascii="Franklin Gothic Book" w:hAnsi="Franklin Gothic Book" w:cs="Arial"/>
                <w:sz w:val="20"/>
                <w:szCs w:val="20"/>
                <w:lang w:val="en-GB"/>
              </w:rPr>
            </w:pPr>
            <w:r w:rsidRPr="00803F4E">
              <w:rPr>
                <w:rFonts w:ascii="Arial" w:hAnsi="Arial" w:cs="Arial"/>
                <w:sz w:val="20"/>
                <w:szCs w:val="20"/>
                <w:lang w:val="en-US"/>
              </w:rPr>
              <w:t> </w:t>
            </w:r>
            <w:r w:rsidRPr="00803F4E">
              <w:rPr>
                <w:rFonts w:ascii="Franklin Gothic Book" w:hAnsi="Franklin Gothic Book" w:cs="Arial"/>
                <w:sz w:val="20"/>
                <w:szCs w:val="20"/>
                <w:lang w:val="en-GB"/>
              </w:rPr>
              <w:t> </w:t>
            </w:r>
          </w:p>
          <w:p w:rsidRPr="00803F4E" w:rsidR="00803F4E" w:rsidP="00803F4E" w:rsidRDefault="00803F4E" w14:paraId="3D7D0386" w14:textId="77777777">
            <w:pPr>
              <w:pStyle w:val="paragraph"/>
              <w:ind w:left="142"/>
              <w:rPr>
                <w:rFonts w:ascii="Franklin Gothic Book" w:hAnsi="Franklin Gothic Book" w:cs="Arial"/>
                <w:sz w:val="20"/>
                <w:szCs w:val="20"/>
                <w:lang w:val="en-GB"/>
              </w:rPr>
            </w:pPr>
            <w:r w:rsidRPr="00803F4E">
              <w:rPr>
                <w:rFonts w:ascii="Arial" w:hAnsi="Arial" w:cs="Arial"/>
                <w:sz w:val="20"/>
                <w:szCs w:val="20"/>
                <w:lang w:val="en-US"/>
              </w:rPr>
              <w:t> </w:t>
            </w:r>
            <w:r w:rsidRPr="00803F4E">
              <w:rPr>
                <w:rFonts w:ascii="Franklin Gothic Book" w:hAnsi="Franklin Gothic Book" w:cs="Arial"/>
                <w:sz w:val="20"/>
                <w:szCs w:val="20"/>
                <w:lang w:val="en-GB"/>
              </w:rPr>
              <w:t> </w:t>
            </w:r>
          </w:p>
          <w:p w:rsidRPr="00803F4E" w:rsidR="00803F4E" w:rsidP="004B2684" w:rsidRDefault="00803F4E" w14:paraId="51DADA9B" w14:textId="114615EF">
            <w:pPr>
              <w:pStyle w:val="paragraph"/>
              <w:ind w:left="142"/>
              <w:rPr>
                <w:rFonts w:ascii="Franklin Gothic Book" w:hAnsi="Franklin Gothic Book" w:cs="Arial"/>
                <w:sz w:val="20"/>
                <w:szCs w:val="20"/>
                <w:lang w:val="en-GB"/>
              </w:rPr>
            </w:pPr>
            <w:r w:rsidRPr="00803F4E">
              <w:rPr>
                <w:rFonts w:ascii="Arial" w:hAnsi="Arial" w:cs="Arial"/>
                <w:sz w:val="20"/>
                <w:szCs w:val="20"/>
                <w:lang w:val="en-US"/>
              </w:rPr>
              <w:t> </w:t>
            </w:r>
          </w:p>
          <w:p w:rsidRPr="00803F4E" w:rsidR="00803F4E" w:rsidP="00803F4E" w:rsidRDefault="00803F4E" w14:paraId="540141BA"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Administrative</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c>
          <w:tcPr>
            <w:tcW w:w="241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4F43591B"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Tax Registration (Compulsory)</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c>
          <w:tcPr>
            <w:tcW w:w="2280"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65BE4729"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A copy of the tax registration document is required to verify tax compliance</w:t>
            </w:r>
            <w:r w:rsidRPr="00803F4E">
              <w:rPr>
                <w:rFonts w:ascii="Arial" w:hAnsi="Arial" w:cs="Arial"/>
                <w:sz w:val="20"/>
                <w:szCs w:val="20"/>
                <w:lang w:val="en-AU"/>
              </w:rPr>
              <w:t> </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c>
          <w:tcPr>
            <w:tcW w:w="220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4FBCCE61" w14:textId="77777777">
            <w:pPr>
              <w:pStyle w:val="paragraph"/>
              <w:ind w:left="142"/>
              <w:rPr>
                <w:rFonts w:ascii="Franklin Gothic Book" w:hAnsi="Franklin Gothic Book" w:cs="Arial"/>
                <w:sz w:val="20"/>
                <w:szCs w:val="20"/>
                <w:lang w:val="en-GB"/>
              </w:rPr>
            </w:pPr>
            <w:r w:rsidRPr="00803F4E">
              <w:rPr>
                <w:rFonts w:ascii="Arial" w:hAnsi="Arial" w:cs="Arial"/>
                <w:sz w:val="20"/>
                <w:szCs w:val="20"/>
                <w:lang w:val="en-US"/>
              </w:rPr>
              <w:t> </w:t>
            </w:r>
            <w:r w:rsidRPr="00803F4E">
              <w:rPr>
                <w:rFonts w:ascii="Franklin Gothic Book" w:hAnsi="Franklin Gothic Book" w:cs="Arial"/>
                <w:sz w:val="20"/>
                <w:szCs w:val="20"/>
                <w:lang w:val="en-GB"/>
              </w:rPr>
              <w:t> </w:t>
            </w:r>
          </w:p>
        </w:tc>
      </w:tr>
      <w:tr w:rsidRPr="00803F4E" w:rsidR="00803F4E" w14:paraId="46DE052E"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03F4E" w:rsidR="00803F4E" w:rsidP="00803F4E" w:rsidRDefault="00803F4E" w14:paraId="365062B5" w14:textId="77777777">
            <w:pPr>
              <w:pStyle w:val="paragraph"/>
              <w:ind w:left="142"/>
              <w:textAlignment w:val="baseline"/>
              <w:rPr>
                <w:rFonts w:ascii="Franklin Gothic Book" w:hAnsi="Franklin Gothic Book" w:cs="Arial"/>
                <w:sz w:val="20"/>
                <w:szCs w:val="20"/>
                <w:lang w:val="en-GB"/>
              </w:rPr>
            </w:pPr>
          </w:p>
        </w:tc>
        <w:tc>
          <w:tcPr>
            <w:tcW w:w="241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44E778D8"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 xml:space="preserve">Reference and Proof of Experience </w:t>
            </w:r>
            <w:r w:rsidRPr="006C6598">
              <w:rPr>
                <w:rFonts w:ascii="Franklin Gothic Book" w:hAnsi="Franklin Gothic Book" w:cs="Arial"/>
                <w:b/>
                <w:bCs/>
                <w:sz w:val="20"/>
                <w:szCs w:val="20"/>
                <w:highlight w:val="yellow"/>
                <w:lang w:val="en-AU"/>
              </w:rPr>
              <w:t>(Optional)</w:t>
            </w:r>
            <w:r w:rsidRPr="006C6598">
              <w:rPr>
                <w:rFonts w:ascii="Arial" w:hAnsi="Arial" w:cs="Arial"/>
                <w:b/>
                <w:bCs/>
                <w:sz w:val="20"/>
                <w:szCs w:val="20"/>
                <w:highlight w:val="yellow"/>
                <w:lang w:val="en-US"/>
              </w:rPr>
              <w:t> </w:t>
            </w:r>
            <w:r w:rsidRPr="00803F4E">
              <w:rPr>
                <w:rFonts w:ascii="Franklin Gothic Book" w:hAnsi="Franklin Gothic Book" w:cs="Arial"/>
                <w:sz w:val="20"/>
                <w:szCs w:val="20"/>
                <w:lang w:val="en-GB"/>
              </w:rPr>
              <w:t> </w:t>
            </w:r>
          </w:p>
        </w:tc>
        <w:tc>
          <w:tcPr>
            <w:tcW w:w="2280"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7F13CE0E"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Documentation proving relevant experience in handling similar contracts, including references</w:t>
            </w:r>
            <w:r w:rsidRPr="00803F4E">
              <w:rPr>
                <w:rFonts w:ascii="Arial" w:hAnsi="Arial" w:cs="Arial"/>
                <w:sz w:val="20"/>
                <w:szCs w:val="20"/>
                <w:lang w:val="en-AU"/>
              </w:rPr>
              <w:t> </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c>
          <w:tcPr>
            <w:tcW w:w="220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35D4FC40" w14:textId="77777777">
            <w:pPr>
              <w:pStyle w:val="paragraph"/>
              <w:ind w:left="142"/>
              <w:rPr>
                <w:rFonts w:ascii="Franklin Gothic Book" w:hAnsi="Franklin Gothic Book" w:cs="Arial"/>
                <w:sz w:val="20"/>
                <w:szCs w:val="20"/>
                <w:lang w:val="en-GB"/>
              </w:rPr>
            </w:pPr>
            <w:r w:rsidRPr="00803F4E">
              <w:rPr>
                <w:rFonts w:ascii="Arial" w:hAnsi="Arial" w:cs="Arial"/>
                <w:sz w:val="20"/>
                <w:szCs w:val="20"/>
                <w:lang w:val="en-US"/>
              </w:rPr>
              <w:t> </w:t>
            </w:r>
            <w:r w:rsidRPr="00803F4E">
              <w:rPr>
                <w:rFonts w:ascii="Franklin Gothic Book" w:hAnsi="Franklin Gothic Book" w:cs="Arial"/>
                <w:sz w:val="20"/>
                <w:szCs w:val="20"/>
                <w:lang w:val="en-GB"/>
              </w:rPr>
              <w:t> </w:t>
            </w:r>
          </w:p>
        </w:tc>
      </w:tr>
      <w:tr w:rsidRPr="00803F4E" w:rsidR="00803F4E" w14:paraId="66826131" w14:textId="77777777">
        <w:trPr>
          <w:trHeight w:val="300"/>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803F4E" w:rsidR="00803F4E" w:rsidP="00803F4E" w:rsidRDefault="00803F4E" w14:paraId="4E799F0F" w14:textId="77777777">
            <w:pPr>
              <w:pStyle w:val="paragraph"/>
              <w:ind w:left="142"/>
              <w:textAlignment w:val="baseline"/>
              <w:rPr>
                <w:rFonts w:ascii="Franklin Gothic Book" w:hAnsi="Franklin Gothic Book" w:cs="Arial"/>
                <w:sz w:val="20"/>
                <w:szCs w:val="20"/>
                <w:lang w:val="en-GB"/>
              </w:rPr>
            </w:pPr>
          </w:p>
        </w:tc>
        <w:tc>
          <w:tcPr>
            <w:tcW w:w="241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2AD7EB20"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Copy of Company Registration (Compulsory)</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c>
          <w:tcPr>
            <w:tcW w:w="2280"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3863FAF3" w14:textId="77777777">
            <w:pPr>
              <w:pStyle w:val="paragraph"/>
              <w:ind w:left="142"/>
              <w:rPr>
                <w:rFonts w:ascii="Franklin Gothic Book" w:hAnsi="Franklin Gothic Book" w:cs="Arial"/>
                <w:sz w:val="20"/>
                <w:szCs w:val="20"/>
                <w:lang w:val="en-GB"/>
              </w:rPr>
            </w:pPr>
            <w:r w:rsidRPr="00803F4E">
              <w:rPr>
                <w:rFonts w:ascii="Franklin Gothic Book" w:hAnsi="Franklin Gothic Book" w:cs="Arial"/>
                <w:sz w:val="20"/>
                <w:szCs w:val="20"/>
                <w:lang w:val="en-AU"/>
              </w:rPr>
              <w:t>A copy of the company registration document is required to confirm the legal status of the business</w:t>
            </w:r>
            <w:r w:rsidRPr="00803F4E">
              <w:rPr>
                <w:rFonts w:ascii="Arial" w:hAnsi="Arial" w:cs="Arial"/>
                <w:sz w:val="20"/>
                <w:szCs w:val="20"/>
                <w:lang w:val="en-AU"/>
              </w:rPr>
              <w:t> </w:t>
            </w:r>
            <w:r w:rsidRPr="00803F4E">
              <w:rPr>
                <w:rFonts w:ascii="Arial" w:hAnsi="Arial" w:cs="Arial"/>
                <w:sz w:val="20"/>
                <w:szCs w:val="20"/>
                <w:lang w:val="en-US"/>
              </w:rPr>
              <w:t> </w:t>
            </w:r>
            <w:r w:rsidRPr="00803F4E">
              <w:rPr>
                <w:rFonts w:ascii="Franklin Gothic Book" w:hAnsi="Franklin Gothic Book" w:cs="Arial"/>
                <w:sz w:val="20"/>
                <w:szCs w:val="20"/>
                <w:lang w:val="en-GB"/>
              </w:rPr>
              <w:t> </w:t>
            </w:r>
          </w:p>
        </w:tc>
        <w:tc>
          <w:tcPr>
            <w:tcW w:w="2205" w:type="dxa"/>
            <w:tcBorders>
              <w:top w:val="single" w:color="auto" w:sz="6" w:space="0"/>
              <w:left w:val="single" w:color="auto" w:sz="6" w:space="0"/>
              <w:bottom w:val="single" w:color="auto" w:sz="6" w:space="0"/>
              <w:right w:val="single" w:color="auto" w:sz="6" w:space="0"/>
            </w:tcBorders>
            <w:hideMark/>
          </w:tcPr>
          <w:p w:rsidRPr="00803F4E" w:rsidR="00803F4E" w:rsidP="00803F4E" w:rsidRDefault="00803F4E" w14:paraId="6E9F0B53" w14:textId="77777777">
            <w:pPr>
              <w:pStyle w:val="paragraph"/>
              <w:ind w:left="142"/>
              <w:rPr>
                <w:rFonts w:ascii="Franklin Gothic Book" w:hAnsi="Franklin Gothic Book" w:cs="Arial"/>
                <w:sz w:val="20"/>
                <w:szCs w:val="20"/>
                <w:lang w:val="en-GB"/>
              </w:rPr>
            </w:pPr>
            <w:r w:rsidRPr="00803F4E">
              <w:rPr>
                <w:rFonts w:ascii="Arial" w:hAnsi="Arial" w:cs="Arial"/>
                <w:sz w:val="20"/>
                <w:szCs w:val="20"/>
                <w:lang w:val="en-US"/>
              </w:rPr>
              <w:t> </w:t>
            </w:r>
            <w:r w:rsidRPr="00803F4E">
              <w:rPr>
                <w:rFonts w:ascii="Franklin Gothic Book" w:hAnsi="Franklin Gothic Book" w:cs="Arial"/>
                <w:sz w:val="20"/>
                <w:szCs w:val="20"/>
                <w:lang w:val="en-GB"/>
              </w:rPr>
              <w:t> </w:t>
            </w:r>
          </w:p>
        </w:tc>
      </w:tr>
    </w:tbl>
    <w:p w:rsidR="00803F4E" w:rsidP="00803F4E" w:rsidRDefault="00803F4E" w14:paraId="38ABCB35" w14:textId="77777777">
      <w:pPr>
        <w:pStyle w:val="paragraph"/>
        <w:spacing w:before="0" w:beforeAutospacing="0" w:after="0" w:afterAutospacing="0"/>
        <w:ind w:left="142"/>
        <w:textAlignment w:val="baseline"/>
        <w:rPr>
          <w:rStyle w:val="normaltextrun"/>
          <w:rFonts w:ascii="Franklin Gothic Book" w:hAnsi="Franklin Gothic Book" w:cs="Arial"/>
          <w:sz w:val="20"/>
          <w:szCs w:val="20"/>
          <w:lang w:val="en-GB"/>
        </w:rPr>
      </w:pPr>
    </w:p>
    <w:p w:rsidR="000F21CD" w:rsidP="00803F4E" w:rsidRDefault="000F21CD" w14:paraId="5B804F0E" w14:textId="77777777">
      <w:pPr>
        <w:pStyle w:val="paragraph"/>
        <w:spacing w:before="0" w:beforeAutospacing="0" w:after="0" w:afterAutospacing="0"/>
        <w:ind w:left="142"/>
        <w:textAlignment w:val="baseline"/>
        <w:rPr>
          <w:rStyle w:val="normaltextrun"/>
          <w:rFonts w:ascii="Franklin Gothic Book" w:hAnsi="Franklin Gothic Book" w:cs="Arial"/>
          <w:sz w:val="20"/>
          <w:szCs w:val="20"/>
          <w:lang w:val="en-GB"/>
        </w:rPr>
      </w:pPr>
    </w:p>
    <w:tbl>
      <w:tblPr>
        <w:tblStyle w:val="TableGrid"/>
        <w:tblpPr w:leftFromText="180" w:rightFromText="180" w:vertAnchor="page" w:horzAnchor="margin" w:tblpY="2768"/>
        <w:tblW w:w="9918" w:type="dxa"/>
        <w:tblLook w:val="04A0" w:firstRow="1" w:lastRow="0" w:firstColumn="1" w:lastColumn="0" w:noHBand="0" w:noVBand="1"/>
      </w:tblPr>
      <w:tblGrid>
        <w:gridCol w:w="1271"/>
        <w:gridCol w:w="8647"/>
      </w:tblGrid>
      <w:tr w:rsidRPr="008B2645" w:rsidR="007B4F91" w:rsidTr="007B4F91" w14:paraId="47C397BF" w14:textId="77777777">
        <w:trPr>
          <w:trHeight w:val="555"/>
        </w:trPr>
        <w:tc>
          <w:tcPr>
            <w:tcW w:w="1271" w:type="dxa"/>
            <w:vAlign w:val="center"/>
          </w:tcPr>
          <w:p w:rsidRPr="008B2645" w:rsidR="007B4F91" w:rsidP="007B4F91" w:rsidRDefault="007B4F91" w14:paraId="746BECA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Name</w:t>
            </w:r>
          </w:p>
        </w:tc>
        <w:tc>
          <w:tcPr>
            <w:tcW w:w="8647" w:type="dxa"/>
          </w:tcPr>
          <w:p w:rsidRPr="008B2645" w:rsidR="007B4F91" w:rsidP="007B4F91" w:rsidRDefault="007B4F91" w14:paraId="6B62C8F0" w14:textId="77777777">
            <w:pPr>
              <w:jc w:val="both"/>
              <w:outlineLvl w:val="0"/>
              <w:rPr>
                <w:rFonts w:ascii="Franklin Gothic Book" w:hAnsi="Franklin Gothic Book" w:cs="Arial"/>
                <w:bCs/>
                <w:sz w:val="20"/>
                <w:szCs w:val="20"/>
                <w:lang w:val="en-GB"/>
              </w:rPr>
            </w:pPr>
          </w:p>
        </w:tc>
      </w:tr>
      <w:tr w:rsidRPr="008B2645" w:rsidR="007B4F91" w:rsidTr="007B4F91" w14:paraId="3ECFEDC3" w14:textId="77777777">
        <w:trPr>
          <w:trHeight w:val="549"/>
        </w:trPr>
        <w:tc>
          <w:tcPr>
            <w:tcW w:w="1271" w:type="dxa"/>
            <w:vAlign w:val="center"/>
          </w:tcPr>
          <w:p w:rsidRPr="008B2645" w:rsidR="007B4F91" w:rsidP="007B4F91" w:rsidRDefault="007B4F91" w14:paraId="35A15E44"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Position</w:t>
            </w:r>
          </w:p>
        </w:tc>
        <w:tc>
          <w:tcPr>
            <w:tcW w:w="8647" w:type="dxa"/>
          </w:tcPr>
          <w:p w:rsidRPr="008B2645" w:rsidR="007B4F91" w:rsidP="007B4F91" w:rsidRDefault="007B4F91" w14:paraId="0AAA356B" w14:textId="77777777">
            <w:pPr>
              <w:jc w:val="both"/>
              <w:outlineLvl w:val="0"/>
              <w:rPr>
                <w:rFonts w:ascii="Franklin Gothic Book" w:hAnsi="Franklin Gothic Book" w:cs="Arial"/>
                <w:bCs/>
                <w:sz w:val="20"/>
                <w:szCs w:val="20"/>
                <w:lang w:val="en-GB"/>
              </w:rPr>
            </w:pPr>
          </w:p>
        </w:tc>
      </w:tr>
      <w:tr w:rsidRPr="008B2645" w:rsidR="007B4F91" w:rsidTr="007B4F91" w14:paraId="6401F69B" w14:textId="77777777">
        <w:trPr>
          <w:trHeight w:val="854"/>
        </w:trPr>
        <w:tc>
          <w:tcPr>
            <w:tcW w:w="1271" w:type="dxa"/>
            <w:vAlign w:val="center"/>
          </w:tcPr>
          <w:p w:rsidRPr="008B2645" w:rsidR="007B4F91" w:rsidP="007B4F91" w:rsidRDefault="007B4F91" w14:paraId="49E12BE7"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Date Signature</w:t>
            </w:r>
          </w:p>
          <w:p w:rsidRPr="008B2645" w:rsidR="007B4F91" w:rsidP="007B4F91" w:rsidRDefault="007B4F91" w14:paraId="5E5E237E" w14:textId="77777777">
            <w:pPr>
              <w:outlineLvl w:val="0"/>
              <w:rPr>
                <w:rFonts w:ascii="Franklin Gothic Book" w:hAnsi="Franklin Gothic Book" w:cs="Arial"/>
                <w:bCs/>
                <w:sz w:val="20"/>
                <w:szCs w:val="20"/>
                <w:lang w:val="en-GB"/>
              </w:rPr>
            </w:pPr>
            <w:r w:rsidRPr="008B2645">
              <w:rPr>
                <w:rFonts w:ascii="Franklin Gothic Book" w:hAnsi="Franklin Gothic Book" w:cs="Arial"/>
                <w:bCs/>
                <w:sz w:val="20"/>
                <w:szCs w:val="20"/>
                <w:lang w:val="en-GB"/>
              </w:rPr>
              <w:t>Stamp</w:t>
            </w:r>
          </w:p>
        </w:tc>
        <w:tc>
          <w:tcPr>
            <w:tcW w:w="8647" w:type="dxa"/>
          </w:tcPr>
          <w:p w:rsidRPr="008B2645" w:rsidR="007B4F91" w:rsidP="007B4F91" w:rsidRDefault="007B4F91" w14:paraId="5C848C29" w14:textId="77777777">
            <w:pPr>
              <w:jc w:val="both"/>
              <w:outlineLvl w:val="0"/>
              <w:rPr>
                <w:rFonts w:ascii="Franklin Gothic Book" w:hAnsi="Franklin Gothic Book" w:cs="Arial"/>
                <w:bCs/>
                <w:sz w:val="20"/>
                <w:szCs w:val="20"/>
                <w:lang w:val="en-GB"/>
              </w:rPr>
            </w:pPr>
          </w:p>
        </w:tc>
      </w:tr>
    </w:tbl>
    <w:p w:rsidR="007B4F91" w:rsidP="538777CF" w:rsidRDefault="007B4F91" w14:paraId="1E78DF05" w14:textId="77777777">
      <w:pPr>
        <w:pStyle w:val="paragraph"/>
        <w:spacing w:before="0" w:beforeAutospacing="0" w:after="0" w:afterAutospacing="0"/>
        <w:textAlignment w:val="baseline"/>
        <w:rPr>
          <w:rStyle w:val="normaltextrun"/>
        </w:rPr>
      </w:pPr>
    </w:p>
    <w:p w:rsidRPr="008B2645" w:rsidR="007B4F91" w:rsidP="538777CF" w:rsidRDefault="007B4F91" w14:paraId="7C76A04C" w14:textId="77777777">
      <w:pPr>
        <w:pStyle w:val="paragraph"/>
        <w:spacing w:before="0" w:beforeAutospacing="0" w:after="0" w:afterAutospacing="0"/>
        <w:textAlignment w:val="baseline"/>
        <w:rPr>
          <w:rStyle w:val="normaltextrun"/>
          <w:rFonts w:ascii="Franklin Gothic Book" w:hAnsi="Franklin Gothic Book" w:cs="Arial"/>
          <w:sz w:val="20"/>
          <w:szCs w:val="20"/>
          <w:lang w:val="en-GB"/>
        </w:rPr>
      </w:pPr>
    </w:p>
    <w:tbl>
      <w:tblPr>
        <w:tblStyle w:val="TableGrid"/>
        <w:tblW w:w="9475" w:type="dxa"/>
        <w:tblLook w:val="04A0" w:firstRow="1" w:lastRow="0" w:firstColumn="1" w:lastColumn="0" w:noHBand="0" w:noVBand="1"/>
      </w:tblPr>
      <w:tblGrid>
        <w:gridCol w:w="4675"/>
        <w:gridCol w:w="4800"/>
      </w:tblGrid>
      <w:tr w:rsidRPr="00142171" w:rsidR="001F073C" w:rsidTr="008B2645" w14:paraId="4CA98E87" w14:textId="77777777">
        <w:trPr>
          <w:trHeight w:val="4761"/>
        </w:trPr>
        <w:tc>
          <w:tcPr>
            <w:tcW w:w="4675" w:type="dxa"/>
          </w:tcPr>
          <w:p w:rsidRPr="008B2645" w:rsidR="00FD41CB" w:rsidP="00EB04C2" w:rsidRDefault="3D7914FB" w14:paraId="41297B37" w14:textId="561EFCC0">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NRC is obliged to ensure that its procurement decisions are clearly justified and documented and keeping within the Donors mandatory principles. In that regard, full and on-the-spot access must be granted to representatives of NRC, the Donor or any organisation or person mandated by it, to premises belonging to NRC or its contractors. The right to access shall include all documents and information necessary to </w:t>
            </w:r>
            <w:proofErr w:type="gramStart"/>
            <w:r w:rsidRPr="008B2645">
              <w:rPr>
                <w:rStyle w:val="normaltextrun"/>
                <w:rFonts w:ascii="Franklin Gothic Book" w:hAnsi="Franklin Gothic Book" w:cs="Arial"/>
                <w:sz w:val="18"/>
                <w:szCs w:val="18"/>
                <w:lang w:val="en-GB"/>
              </w:rPr>
              <w:t>assess, or</w:t>
            </w:r>
            <w:proofErr w:type="gramEnd"/>
            <w:r w:rsidRPr="008B2645">
              <w:rPr>
                <w:rStyle w:val="normaltextrun"/>
                <w:rFonts w:ascii="Franklin Gothic Book" w:hAnsi="Franklin Gothic Book" w:cs="Arial"/>
                <w:sz w:val="18"/>
                <w:szCs w:val="18"/>
                <w:lang w:val="en-GB"/>
              </w:rPr>
              <w:t xml:space="preserve"> audit the implementation of the contract.</w:t>
            </w:r>
            <w:r w:rsidRPr="008B2645">
              <w:rPr>
                <w:rStyle w:val="eop"/>
                <w:rFonts w:ascii="Franklin Gothic Book" w:hAnsi="Franklin Gothic Book" w:cs="Arial"/>
                <w:sz w:val="18"/>
                <w:szCs w:val="18"/>
                <w:lang w:val="en-GB"/>
              </w:rPr>
              <w:t> </w:t>
            </w:r>
          </w:p>
          <w:p w:rsidRPr="008B2645" w:rsidR="00842431" w:rsidP="00842431" w:rsidRDefault="00842431" w14:paraId="2376C0CF"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8B2645" w:rsidR="00842431" w:rsidP="00842431" w:rsidRDefault="00842431" w14:paraId="0B3B7BD6" w14:textId="1E75ACE6">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also expects suppliers who process personal data to comply with the General Data Protection Regulation (EU GDPR) and any relevant national legislation.  Suppliers processing personal data on an NRC contract will be required to sign a data processing / sharing agreement as part of the contract.  Refusal to sign such an agreement constitutes refusal of the contract terms and forfeiture of the contract on the part of the supplier.</w:t>
            </w:r>
          </w:p>
          <w:p w:rsidRPr="008B2645" w:rsidR="00FD41CB" w:rsidP="00EB04C2" w:rsidRDefault="00FD41CB" w14:paraId="2C445FE1" w14:textId="77777777">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rsidRPr="008B2645" w:rsidR="001F073C" w:rsidP="00842431" w:rsidRDefault="00842431" w14:paraId="1C381400" w14:textId="1B6AF722">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If the activities of the contract take place in areas with Explosive Hazards, NRC accepts no liability for injury and/or death to contractor’s staff or damage to contractor’s property.  </w:t>
            </w:r>
            <w:r w:rsidRPr="008B2645">
              <w:rPr>
                <w:rStyle w:val="eop"/>
                <w:rFonts w:ascii="Franklin Gothic Book" w:hAnsi="Franklin Gothic Book" w:cs="Arial"/>
                <w:sz w:val="18"/>
                <w:szCs w:val="18"/>
                <w:lang w:val="en-GB"/>
              </w:rPr>
              <w:t> </w:t>
            </w:r>
          </w:p>
        </w:tc>
        <w:tc>
          <w:tcPr>
            <w:tcW w:w="4800" w:type="dxa"/>
          </w:tcPr>
          <w:p w:rsidRPr="008B2645" w:rsidR="00FD41CB" w:rsidP="00EB04C2" w:rsidRDefault="3D7914FB" w14:paraId="6A6405F0" w14:textId="77777777">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 xml:space="preserve">Anti-money laundering, anti-bribery, anti-corruption and anti-terrorism legislation and donor regulations require NRC to screen contractors against various international lists to ensure due diligence.  Submission of the quotation constitutes acceptance of these screening practices.  </w:t>
            </w:r>
            <w:r w:rsidRPr="008B2645">
              <w:rPr>
                <w:rStyle w:val="eop"/>
                <w:rFonts w:ascii="Franklin Gothic Book" w:hAnsi="Franklin Gothic Book" w:cs="Arial"/>
                <w:sz w:val="18"/>
                <w:szCs w:val="18"/>
                <w:lang w:val="en-GB"/>
              </w:rPr>
              <w:t> </w:t>
            </w:r>
          </w:p>
          <w:p w:rsidRPr="008B2645" w:rsidR="00FD41CB" w:rsidP="00EB04C2" w:rsidRDefault="00FD41CB" w14:paraId="1D4652B0"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8B2645" w:rsidR="001F073C" w:rsidP="00EB04C2" w:rsidRDefault="3D7914FB" w14:paraId="5B632D0F" w14:textId="792F0E59">
            <w:pPr>
              <w:pStyle w:val="paragraph"/>
              <w:spacing w:before="0" w:beforeAutospacing="0" w:after="0" w:afterAutospacing="0"/>
              <w:jc w:val="both"/>
              <w:textAlignment w:val="baseline"/>
              <w:rPr>
                <w:rStyle w:val="eop"/>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aims to purchase products and services with minimum environmental impact. Environmental considerations form part of the NRC selection criteria, and NRC reserves the right to reject quotations provided by suppliers not meeting these standards. </w:t>
            </w:r>
            <w:r w:rsidRPr="008B2645">
              <w:rPr>
                <w:rStyle w:val="eop"/>
                <w:rFonts w:ascii="Franklin Gothic Book" w:hAnsi="Franklin Gothic Book" w:cs="Arial"/>
                <w:sz w:val="18"/>
                <w:szCs w:val="18"/>
                <w:lang w:val="en-GB"/>
              </w:rPr>
              <w:t> </w:t>
            </w:r>
          </w:p>
          <w:p w:rsidRPr="008B2645" w:rsidR="00E66ACD" w:rsidP="00EB04C2" w:rsidRDefault="00E66ACD" w14:paraId="5BECC41A" w14:textId="77777777">
            <w:pPr>
              <w:pStyle w:val="paragraph"/>
              <w:spacing w:before="0" w:beforeAutospacing="0" w:after="0" w:afterAutospacing="0"/>
              <w:jc w:val="both"/>
              <w:textAlignment w:val="baseline"/>
              <w:rPr>
                <w:rStyle w:val="eop"/>
                <w:rFonts w:ascii="Franklin Gothic Book" w:hAnsi="Franklin Gothic Book" w:cs="Arial"/>
                <w:sz w:val="18"/>
                <w:szCs w:val="18"/>
                <w:lang w:val="en-GB"/>
              </w:rPr>
            </w:pPr>
          </w:p>
          <w:p w:rsidRPr="008B2645" w:rsidR="00352BB6" w:rsidP="4E05B3AB" w:rsidRDefault="00842431" w14:paraId="34B4D6C6" w14:textId="3BF29BDC">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All suppliers doing business with NRC should maintain high standards on ethica</w:t>
            </w:r>
            <w:r w:rsidRPr="008B2645" w:rsidR="40ED1039">
              <w:rPr>
                <w:rStyle w:val="normaltextrun"/>
                <w:rFonts w:ascii="Franklin Gothic Book" w:hAnsi="Franklin Gothic Book" w:cs="Arial"/>
                <w:sz w:val="18"/>
                <w:szCs w:val="18"/>
                <w:lang w:val="en-GB"/>
              </w:rPr>
              <w:t>l and environmental</w:t>
            </w:r>
            <w:r w:rsidRPr="008B2645">
              <w:rPr>
                <w:rStyle w:val="normaltextrun"/>
                <w:rFonts w:ascii="Franklin Gothic Book" w:hAnsi="Franklin Gothic Book" w:cs="Arial"/>
                <w:sz w:val="18"/>
                <w:szCs w:val="18"/>
                <w:lang w:val="en-GB"/>
              </w:rPr>
              <w:t xml:space="preserve"> issues, respect and apply basic human and social rights, ensure non-exploitation of child labour, and give fair working conditions to their staff. </w:t>
            </w:r>
            <w:r w:rsidRPr="008B2645">
              <w:rPr>
                <w:rStyle w:val="normaltextrun"/>
                <w:rFonts w:ascii="Franklin Gothic Book" w:hAnsi="Franklin Gothic Book" w:cs="Arial"/>
                <w:b/>
                <w:bCs/>
                <w:sz w:val="18"/>
                <w:szCs w:val="18"/>
                <w:u w:val="single"/>
                <w:lang w:val="en-GB"/>
              </w:rPr>
              <w:t xml:space="preserve">Suppliers will be required to sign </w:t>
            </w:r>
            <w:r w:rsidRPr="008B2645" w:rsidR="00352BB6">
              <w:rPr>
                <w:rStyle w:val="normaltextrun"/>
                <w:rFonts w:ascii="Franklin Gothic Book" w:hAnsi="Franklin Gothic Book" w:cs="Arial"/>
                <w:b/>
                <w:bCs/>
                <w:sz w:val="18"/>
                <w:szCs w:val="18"/>
                <w:u w:val="single"/>
                <w:lang w:val="en-GB"/>
              </w:rPr>
              <w:t xml:space="preserve">and submit </w:t>
            </w:r>
            <w:r w:rsidRPr="008B2645" w:rsidR="008B2645">
              <w:rPr>
                <w:rStyle w:val="normaltextrun"/>
                <w:rFonts w:ascii="Franklin Gothic Book" w:hAnsi="Franklin Gothic Book" w:cs="Arial"/>
                <w:b/>
                <w:bCs/>
                <w:sz w:val="18"/>
                <w:szCs w:val="18"/>
                <w:u w:val="single"/>
                <w:lang w:val="en-GB"/>
              </w:rPr>
              <w:t>an Ethical Standards Declaration</w:t>
            </w:r>
            <w:r w:rsidR="008B2645">
              <w:rPr>
                <w:rStyle w:val="normaltextrun"/>
                <w:rFonts w:ascii="Franklin Gothic Book" w:hAnsi="Franklin Gothic Book" w:cs="Arial"/>
                <w:b/>
                <w:bCs/>
                <w:sz w:val="18"/>
                <w:szCs w:val="18"/>
                <w:u w:val="single"/>
                <w:lang w:val="en-GB"/>
              </w:rPr>
              <w:t>,</w:t>
            </w:r>
            <w:r w:rsidRPr="008B2645" w:rsidR="008B2645">
              <w:rPr>
                <w:rStyle w:val="normaltextrun"/>
                <w:rFonts w:ascii="Franklin Gothic Book" w:hAnsi="Franklin Gothic Book" w:cs="Arial"/>
                <w:b/>
                <w:bCs/>
                <w:sz w:val="18"/>
                <w:szCs w:val="18"/>
                <w:u w:val="single"/>
                <w:lang w:val="en-GB"/>
              </w:rPr>
              <w:t xml:space="preserve"> </w:t>
            </w:r>
            <w:r w:rsidRPr="008B2645" w:rsidR="00352BB6">
              <w:rPr>
                <w:rStyle w:val="normaltextrun"/>
                <w:rFonts w:ascii="Franklin Gothic Book" w:hAnsi="Franklin Gothic Book" w:cs="Arial"/>
                <w:b/>
                <w:bCs/>
                <w:sz w:val="18"/>
                <w:szCs w:val="18"/>
                <w:u w:val="single"/>
                <w:lang w:val="en-GB"/>
              </w:rPr>
              <w:t>together with their bid</w:t>
            </w:r>
            <w:r w:rsidRPr="008B2645">
              <w:rPr>
                <w:rStyle w:val="normaltextrun"/>
                <w:rFonts w:ascii="Franklin Gothic Book" w:hAnsi="Franklin Gothic Book" w:cs="Arial"/>
                <w:sz w:val="18"/>
                <w:szCs w:val="18"/>
                <w:lang w:val="en-GB"/>
              </w:rPr>
              <w:t xml:space="preserve">. </w:t>
            </w:r>
          </w:p>
          <w:p w:rsidRPr="008B2645" w:rsidR="00352BB6" w:rsidP="0250F2B3" w:rsidRDefault="00352BB6" w14:paraId="55C24058" w14:textId="77777777">
            <w:pPr>
              <w:pStyle w:val="paragraph"/>
              <w:spacing w:before="0" w:beforeAutospacing="0" w:after="0" w:afterAutospacing="0"/>
              <w:jc w:val="both"/>
              <w:textAlignment w:val="baseline"/>
              <w:rPr>
                <w:rStyle w:val="normaltextrun"/>
                <w:rFonts w:ascii="Franklin Gothic Book" w:hAnsi="Franklin Gothic Book" w:cs="Arial"/>
                <w:sz w:val="18"/>
                <w:szCs w:val="18"/>
                <w:lang w:val="en-GB"/>
              </w:rPr>
            </w:pPr>
          </w:p>
          <w:p w:rsidRPr="008B2645" w:rsidR="00E66ACD" w:rsidP="0250F2B3" w:rsidRDefault="00842431" w14:paraId="2E63FB39" w14:textId="18A03948">
            <w:pPr>
              <w:pStyle w:val="paragraph"/>
              <w:spacing w:before="0" w:beforeAutospacing="0" w:after="0" w:afterAutospacing="0"/>
              <w:jc w:val="both"/>
              <w:textAlignment w:val="baseline"/>
              <w:rPr>
                <w:rFonts w:ascii="Franklin Gothic Book" w:hAnsi="Franklin Gothic Book" w:cs="Arial"/>
                <w:sz w:val="18"/>
                <w:szCs w:val="18"/>
                <w:lang w:val="en-GB"/>
              </w:rPr>
            </w:pPr>
            <w:r w:rsidRPr="008B2645">
              <w:rPr>
                <w:rStyle w:val="normaltextrun"/>
                <w:rFonts w:ascii="Franklin Gothic Book" w:hAnsi="Franklin Gothic Book" w:cs="Arial"/>
                <w:sz w:val="18"/>
                <w:szCs w:val="18"/>
                <w:lang w:val="en-GB"/>
              </w:rPr>
              <w:t>NRC reserves the right to reject quotations provided by suppliers not meeting these standards.  </w:t>
            </w:r>
          </w:p>
        </w:tc>
      </w:tr>
    </w:tbl>
    <w:p w:rsidRPr="008B2645" w:rsidR="00E301B1" w:rsidP="00EB04C2" w:rsidRDefault="00E301B1" w14:paraId="2B366958" w14:textId="7E62D19D">
      <w:pPr>
        <w:rPr>
          <w:rFonts w:ascii="Franklin Gothic Book" w:hAnsi="Franklin Gothic Book" w:cs="Arial"/>
          <w:sz w:val="20"/>
          <w:szCs w:val="20"/>
          <w:lang w:val="en-GB"/>
        </w:rPr>
      </w:pPr>
    </w:p>
    <w:p w:rsidR="00896594" w:rsidP="005C254E" w:rsidRDefault="00896594" w14:paraId="41081533" w14:textId="2F93BD76">
      <w:pPr>
        <w:rPr>
          <w:rFonts w:ascii="Franklin Gothic Book" w:hAnsi="Franklin Gothic Book" w:cs="Arial"/>
          <w:sz w:val="18"/>
          <w:szCs w:val="18"/>
          <w:lang w:val="en-GB"/>
        </w:rPr>
      </w:pPr>
    </w:p>
    <w:p w:rsidR="009B494D" w:rsidP="009B494D" w:rsidRDefault="009B494D" w14:paraId="5548D1EA" w14:textId="77777777">
      <w:pPr>
        <w:spacing w:line="216" w:lineRule="auto"/>
        <w:rPr>
          <w:rFonts w:ascii="Franklin Gothic Medium" w:hAnsi="Franklin Gothic Medium" w:cs="Angsana New"/>
          <w:color w:val="FF9900"/>
          <w:kern w:val="28"/>
          <w:sz w:val="30"/>
          <w:szCs w:val="30"/>
          <w:lang w:val="en-US" w:eastAsia="en-US"/>
        </w:rPr>
      </w:pPr>
    </w:p>
    <w:p w:rsidR="009B494D" w:rsidP="009B494D" w:rsidRDefault="009B494D" w14:paraId="2DEC8E56" w14:textId="77777777">
      <w:pPr>
        <w:spacing w:line="216" w:lineRule="auto"/>
        <w:rPr>
          <w:rFonts w:ascii="Franklin Gothic Medium" w:hAnsi="Franklin Gothic Medium" w:cs="Angsana New"/>
          <w:color w:val="FF9900"/>
          <w:kern w:val="28"/>
          <w:sz w:val="30"/>
          <w:szCs w:val="30"/>
          <w:lang w:val="en-US" w:eastAsia="en-US"/>
        </w:rPr>
      </w:pPr>
    </w:p>
    <w:p w:rsidR="009B494D" w:rsidP="009B494D" w:rsidRDefault="009B494D" w14:paraId="6A7F2482" w14:textId="77777777">
      <w:pPr>
        <w:spacing w:line="216" w:lineRule="auto"/>
        <w:rPr>
          <w:rFonts w:ascii="Franklin Gothic Medium" w:hAnsi="Franklin Gothic Medium" w:cs="Angsana New"/>
          <w:color w:val="FF9900"/>
          <w:kern w:val="28"/>
          <w:sz w:val="30"/>
          <w:szCs w:val="30"/>
          <w:lang w:val="en-US" w:eastAsia="en-US"/>
        </w:rPr>
      </w:pPr>
    </w:p>
    <w:p w:rsidR="009B494D" w:rsidP="009B494D" w:rsidRDefault="009B494D" w14:paraId="1AA83948" w14:textId="77777777">
      <w:pPr>
        <w:spacing w:line="216" w:lineRule="auto"/>
        <w:rPr>
          <w:rFonts w:ascii="Franklin Gothic Medium" w:hAnsi="Franklin Gothic Medium" w:cs="Angsana New"/>
          <w:color w:val="FF9900"/>
          <w:kern w:val="28"/>
          <w:sz w:val="30"/>
          <w:szCs w:val="30"/>
          <w:lang w:val="en-US" w:eastAsia="en-US"/>
        </w:rPr>
      </w:pPr>
    </w:p>
    <w:p w:rsidR="009B494D" w:rsidP="009B494D" w:rsidRDefault="009B494D" w14:paraId="169EBFF1" w14:textId="77777777">
      <w:pPr>
        <w:spacing w:line="216" w:lineRule="auto"/>
        <w:rPr>
          <w:rFonts w:ascii="Franklin Gothic Medium" w:hAnsi="Franklin Gothic Medium" w:cs="Angsana New"/>
          <w:color w:val="FF9900"/>
          <w:kern w:val="28"/>
          <w:sz w:val="30"/>
          <w:szCs w:val="30"/>
          <w:lang w:val="en-US" w:eastAsia="en-US"/>
        </w:rPr>
      </w:pPr>
    </w:p>
    <w:p w:rsidRPr="009B494D" w:rsidR="009B494D" w:rsidP="009B494D" w:rsidRDefault="009B494D" w14:paraId="308B0CD2" w14:textId="77777777">
      <w:pPr>
        <w:spacing w:line="216" w:lineRule="auto"/>
        <w:rPr>
          <w:rFonts w:ascii="Franklin Gothic Medium" w:hAnsi="Franklin Gothic Medium" w:cs="Angsana New"/>
          <w:color w:val="FF9900"/>
          <w:kern w:val="28"/>
          <w:sz w:val="30"/>
          <w:szCs w:val="30"/>
          <w:lang w:val="en-US" w:eastAsia="en-US"/>
        </w:rPr>
      </w:pPr>
    </w:p>
    <w:p w:rsidRPr="009B494D" w:rsidR="009B494D" w:rsidP="009B494D" w:rsidRDefault="009B494D" w14:paraId="65A9D440" w14:textId="77777777">
      <w:pPr>
        <w:spacing w:line="259" w:lineRule="auto"/>
        <w:ind w:left="993" w:right="260" w:hanging="567"/>
        <w:jc w:val="center"/>
        <w:rPr>
          <w:rFonts w:ascii="Franklin Gothic Medium" w:hAnsi="Franklin Gothic Medium" w:cs="Angsana New"/>
          <w:color w:val="FF9900"/>
          <w:kern w:val="28"/>
          <w:sz w:val="30"/>
          <w:szCs w:val="30"/>
          <w:lang w:val="en-US" w:eastAsia="en-US"/>
        </w:rPr>
      </w:pPr>
      <w:r w:rsidRPr="009B494D">
        <w:rPr>
          <w:rFonts w:ascii="Franklin Gothic Medium" w:hAnsi="Franklin Gothic Medium" w:cs="Angsana New"/>
          <w:color w:val="FF9900"/>
          <w:kern w:val="28"/>
          <w:sz w:val="30"/>
          <w:szCs w:val="30"/>
          <w:lang w:val="en-US" w:eastAsia="en-US"/>
        </w:rPr>
        <w:t>Ethical Standards Declaration for all Supply, Service and Works Contractors</w:t>
      </w:r>
    </w:p>
    <w:p w:rsidRPr="009B494D" w:rsidR="009B494D" w:rsidP="009B494D" w:rsidRDefault="009B494D" w14:paraId="3F4077B6" w14:textId="77777777">
      <w:pPr>
        <w:spacing w:line="259" w:lineRule="auto"/>
        <w:ind w:left="993" w:right="260" w:hanging="567"/>
        <w:jc w:val="both"/>
        <w:rPr>
          <w:rFonts w:ascii="Franklin Gothic Book" w:hAnsi="Franklin Gothic Book" w:eastAsia="Calibri" w:cs="Cordia New"/>
          <w:sz w:val="20"/>
          <w:szCs w:val="20"/>
          <w:lang w:val="en-GB" w:eastAsia="en-US"/>
        </w:rPr>
      </w:pPr>
    </w:p>
    <w:p w:rsidRPr="009B494D" w:rsidR="009B494D" w:rsidP="009B494D" w:rsidRDefault="009B494D" w14:paraId="273D6081" w14:textId="77777777">
      <w:pPr>
        <w:spacing w:line="259" w:lineRule="auto"/>
        <w:ind w:left="993" w:right="260" w:hanging="567"/>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the undersigned, (‘</w:t>
      </w:r>
      <w:r w:rsidRPr="009B494D">
        <w:rPr>
          <w:rFonts w:ascii="Franklin Gothic Book" w:hAnsi="Franklin Gothic Book" w:eastAsia="Calibri" w:cs="Cordia New"/>
          <w:b/>
          <w:bCs/>
          <w:sz w:val="20"/>
          <w:szCs w:val="20"/>
          <w:lang w:val="en-GB" w:eastAsia="en-US"/>
        </w:rPr>
        <w:t>we</w:t>
      </w:r>
      <w:r w:rsidRPr="009B494D">
        <w:rPr>
          <w:rFonts w:ascii="Franklin Gothic Book" w:hAnsi="Franklin Gothic Book" w:eastAsia="Calibri" w:cs="Cordia New"/>
          <w:sz w:val="20"/>
          <w:szCs w:val="20"/>
          <w:lang w:val="en-GB" w:eastAsia="en-US"/>
        </w:rPr>
        <w:t>’, ‘</w:t>
      </w:r>
      <w:r w:rsidRPr="009B494D">
        <w:rPr>
          <w:rFonts w:ascii="Franklin Gothic Book" w:hAnsi="Franklin Gothic Book" w:eastAsia="Calibri" w:cs="Cordia New"/>
          <w:b/>
          <w:bCs/>
          <w:sz w:val="20"/>
          <w:szCs w:val="20"/>
          <w:lang w:val="en-GB" w:eastAsia="en-US"/>
        </w:rPr>
        <w:t>our</w:t>
      </w:r>
      <w:r w:rsidRPr="009B494D">
        <w:rPr>
          <w:rFonts w:ascii="Franklin Gothic Book" w:hAnsi="Franklin Gothic Book" w:eastAsia="Calibri" w:cs="Cordia New"/>
          <w:sz w:val="20"/>
          <w:szCs w:val="20"/>
          <w:lang w:val="en-GB" w:eastAsia="en-US"/>
        </w:rPr>
        <w:t>’ or ‘</w:t>
      </w:r>
      <w:r w:rsidRPr="009B494D">
        <w:rPr>
          <w:rFonts w:ascii="Franklin Gothic Book" w:hAnsi="Franklin Gothic Book" w:eastAsia="Calibri" w:cs="Cordia New"/>
          <w:b/>
          <w:bCs/>
          <w:sz w:val="20"/>
          <w:szCs w:val="20"/>
          <w:lang w:val="en-GB" w:eastAsia="en-US"/>
        </w:rPr>
        <w:t>us</w:t>
      </w:r>
      <w:r w:rsidRPr="009B494D">
        <w:rPr>
          <w:rFonts w:ascii="Franklin Gothic Book" w:hAnsi="Franklin Gothic Book" w:eastAsia="Calibri" w:cs="Cordia New"/>
          <w:sz w:val="20"/>
          <w:szCs w:val="20"/>
          <w:lang w:val="en-GB" w:eastAsia="en-US"/>
        </w:rPr>
        <w:t xml:space="preserve">’) </w:t>
      </w:r>
      <w:r w:rsidRPr="009B494D">
        <w:rPr>
          <w:rFonts w:ascii="Franklin Gothic Book" w:hAnsi="Franklin Gothic Book" w:eastAsia="Calibri" w:cs="Cordia New"/>
          <w:b/>
          <w:bCs/>
          <w:sz w:val="20"/>
          <w:szCs w:val="20"/>
          <w:lang w:val="en-GB" w:eastAsia="en-US"/>
        </w:rPr>
        <w:t>CONSIDERING THAT</w:t>
      </w:r>
      <w:r w:rsidRPr="009B494D">
        <w:rPr>
          <w:rFonts w:ascii="Franklin Gothic Book" w:hAnsi="Franklin Gothic Book" w:eastAsia="Calibri" w:cs="Cordia New"/>
          <w:sz w:val="20"/>
          <w:szCs w:val="20"/>
          <w:lang w:val="en-GB" w:eastAsia="en-US"/>
        </w:rPr>
        <w:t>:</w:t>
      </w:r>
    </w:p>
    <w:p w:rsidRPr="009B494D" w:rsidR="009B494D" w:rsidP="009B494D" w:rsidRDefault="009B494D" w14:paraId="78ABF11A" w14:textId="77777777">
      <w:pPr>
        <w:spacing w:line="259" w:lineRule="auto"/>
        <w:ind w:left="993" w:right="260" w:hanging="567"/>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b/>
          <w:bCs/>
          <w:sz w:val="20"/>
          <w:szCs w:val="20"/>
          <w:lang w:val="en-GB" w:eastAsia="en-US"/>
        </w:rPr>
        <w:t>FIRST</w:t>
      </w:r>
      <w:r w:rsidRPr="009B494D">
        <w:rPr>
          <w:rFonts w:ascii="Franklin Gothic Book" w:hAnsi="Franklin Gothic Book" w:eastAsia="Calibri" w:cs="Cordia New"/>
          <w:sz w:val="20"/>
          <w:szCs w:val="20"/>
          <w:lang w:val="en-GB" w:eastAsia="en-US"/>
        </w:rPr>
        <w:t xml:space="preserve">, we are bidding for, or </w:t>
      </w:r>
      <w:proofErr w:type="gramStart"/>
      <w:r w:rsidRPr="009B494D">
        <w:rPr>
          <w:rFonts w:ascii="Franklin Gothic Book" w:hAnsi="Franklin Gothic Book" w:eastAsia="Calibri" w:cs="Cordia New"/>
          <w:sz w:val="20"/>
          <w:szCs w:val="20"/>
          <w:lang w:val="en-GB" w:eastAsia="en-US"/>
        </w:rPr>
        <w:t>entering into</w:t>
      </w:r>
      <w:proofErr w:type="gramEnd"/>
      <w:r w:rsidRPr="009B494D">
        <w:rPr>
          <w:rFonts w:ascii="Franklin Gothic Book" w:hAnsi="Franklin Gothic Book" w:eastAsia="Calibri" w:cs="Cordia New"/>
          <w:sz w:val="20"/>
          <w:szCs w:val="20"/>
          <w:lang w:val="en-GB" w:eastAsia="en-US"/>
        </w:rPr>
        <w:t>, a contract with the Norwegian Refugee Council (</w:t>
      </w:r>
      <w:r w:rsidRPr="009B494D">
        <w:rPr>
          <w:rFonts w:ascii="Franklin Gothic Book" w:hAnsi="Franklin Gothic Book" w:eastAsia="Calibri" w:cs="Cordia New"/>
          <w:b/>
          <w:bCs/>
          <w:sz w:val="20"/>
          <w:szCs w:val="20"/>
          <w:lang w:val="en-GB" w:eastAsia="en-US"/>
        </w:rPr>
        <w:t>NRC</w:t>
      </w:r>
      <w:r w:rsidRPr="009B494D">
        <w:rPr>
          <w:rFonts w:ascii="Franklin Gothic Book" w:hAnsi="Franklin Gothic Book" w:eastAsia="Calibri" w:cs="Cordia New"/>
          <w:sz w:val="20"/>
          <w:szCs w:val="20"/>
          <w:lang w:val="en-GB" w:eastAsia="en-US"/>
        </w:rPr>
        <w:t>) to supply goods, services or works to NRC (‘</w:t>
      </w:r>
      <w:r w:rsidRPr="009B494D">
        <w:rPr>
          <w:rFonts w:ascii="Franklin Gothic Book" w:hAnsi="Franklin Gothic Book" w:eastAsia="Calibri" w:cs="Cordia New"/>
          <w:b/>
          <w:bCs/>
          <w:sz w:val="20"/>
          <w:szCs w:val="20"/>
          <w:lang w:val="en-GB" w:eastAsia="en-US"/>
        </w:rPr>
        <w:t>the Contract</w:t>
      </w:r>
      <w:r w:rsidRPr="009B494D">
        <w:rPr>
          <w:rFonts w:ascii="Franklin Gothic Book" w:hAnsi="Franklin Gothic Book" w:eastAsia="Calibri" w:cs="Cordia New"/>
          <w:sz w:val="20"/>
          <w:szCs w:val="20"/>
          <w:lang w:val="en-GB" w:eastAsia="en-US"/>
        </w:rPr>
        <w:t>’).</w:t>
      </w:r>
    </w:p>
    <w:p w:rsidRPr="009B494D" w:rsidR="009B494D" w:rsidP="009B494D" w:rsidRDefault="009B494D" w14:paraId="774D7425" w14:textId="77777777">
      <w:pPr>
        <w:spacing w:line="259" w:lineRule="auto"/>
        <w:ind w:left="993" w:right="260" w:hanging="567"/>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b/>
          <w:bCs/>
          <w:sz w:val="20"/>
          <w:szCs w:val="20"/>
          <w:lang w:val="en-GB" w:eastAsia="en-US"/>
        </w:rPr>
        <w:t>SECOND</w:t>
      </w:r>
      <w:r w:rsidRPr="009B494D">
        <w:rPr>
          <w:rFonts w:ascii="Franklin Gothic Book" w:hAnsi="Franklin Gothic Book" w:eastAsia="Calibri" w:cs="Cordia New"/>
          <w:sz w:val="20"/>
          <w:szCs w:val="20"/>
          <w:lang w:val="en-GB" w:eastAsia="en-US"/>
        </w:rPr>
        <w:t xml:space="preserve">, we understand that as a humanitarian organisation, NRC expects its suppliers and contractors to have high ethical standards. </w:t>
      </w:r>
    </w:p>
    <w:p w:rsidRPr="009B494D" w:rsidR="009B494D" w:rsidP="009B494D" w:rsidRDefault="009B494D" w14:paraId="716D9976" w14:textId="77777777">
      <w:pPr>
        <w:spacing w:line="259" w:lineRule="auto"/>
        <w:ind w:left="993" w:right="260" w:hanging="567"/>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b/>
          <w:bCs/>
          <w:sz w:val="20"/>
          <w:szCs w:val="20"/>
          <w:lang w:val="en-GB" w:eastAsia="en-US"/>
        </w:rPr>
        <w:t>THIRD</w:t>
      </w:r>
      <w:r w:rsidRPr="009B494D">
        <w:rPr>
          <w:rFonts w:ascii="Franklin Gothic Book" w:hAnsi="Franklin Gothic Book" w:eastAsia="Calibri" w:cs="Cordia New"/>
          <w:sz w:val="20"/>
          <w:szCs w:val="20"/>
          <w:lang w:val="en-GB" w:eastAsia="en-US"/>
        </w:rPr>
        <w:t>, we understand that NRC therefore needs us to confirm that we adhere to the required ethical standards (‘</w:t>
      </w:r>
      <w:r w:rsidRPr="009B494D">
        <w:rPr>
          <w:rFonts w:ascii="Franklin Gothic Book" w:hAnsi="Franklin Gothic Book" w:eastAsia="Calibri" w:cs="Cordia New"/>
          <w:b/>
          <w:bCs/>
          <w:sz w:val="20"/>
          <w:szCs w:val="20"/>
          <w:lang w:val="en-GB" w:eastAsia="en-US"/>
        </w:rPr>
        <w:t>the ethical standards</w:t>
      </w:r>
      <w:r w:rsidRPr="009B494D">
        <w:rPr>
          <w:rFonts w:ascii="Franklin Gothic Book" w:hAnsi="Franklin Gothic Book" w:eastAsia="Calibri" w:cs="Cordia New"/>
          <w:sz w:val="20"/>
          <w:szCs w:val="20"/>
          <w:lang w:val="en-GB" w:eastAsia="en-US"/>
        </w:rPr>
        <w:t>’) by signing this declaration (‘</w:t>
      </w:r>
      <w:r w:rsidRPr="009B494D">
        <w:rPr>
          <w:rFonts w:ascii="Franklin Gothic Book" w:hAnsi="Franklin Gothic Book" w:eastAsia="Calibri" w:cs="Cordia New"/>
          <w:b/>
          <w:bCs/>
          <w:sz w:val="20"/>
          <w:szCs w:val="20"/>
          <w:lang w:val="en-GB" w:eastAsia="en-US"/>
        </w:rPr>
        <w:t>the Declaration</w:t>
      </w:r>
      <w:r w:rsidRPr="009B494D">
        <w:rPr>
          <w:rFonts w:ascii="Franklin Gothic Book" w:hAnsi="Franklin Gothic Book" w:eastAsia="Calibri" w:cs="Cordia New"/>
          <w:sz w:val="20"/>
          <w:szCs w:val="20"/>
          <w:lang w:val="en-GB" w:eastAsia="en-US"/>
        </w:rPr>
        <w:t xml:space="preserve">’).  </w:t>
      </w:r>
    </w:p>
    <w:p w:rsidRPr="009B494D" w:rsidR="009B494D" w:rsidP="009B494D" w:rsidRDefault="009B494D" w14:paraId="14A544F9" w14:textId="77777777">
      <w:pPr>
        <w:spacing w:line="259" w:lineRule="auto"/>
        <w:ind w:left="993" w:right="260" w:hanging="567"/>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b/>
          <w:bCs/>
          <w:sz w:val="20"/>
          <w:szCs w:val="20"/>
          <w:lang w:val="en-GB" w:eastAsia="en-US"/>
        </w:rPr>
        <w:t>THEREFORE</w:t>
      </w:r>
      <w:r w:rsidRPr="009B494D">
        <w:rPr>
          <w:rFonts w:ascii="Franklin Gothic Book" w:hAnsi="Franklin Gothic Book" w:eastAsia="Calibri" w:cs="Cordia New"/>
          <w:sz w:val="20"/>
          <w:szCs w:val="20"/>
          <w:lang w:val="en-GB" w:eastAsia="en-US"/>
        </w:rPr>
        <w:t xml:space="preserve">, we </w:t>
      </w:r>
      <w:r w:rsidRPr="009B494D">
        <w:rPr>
          <w:rFonts w:ascii="Franklin Gothic Book" w:hAnsi="Franklin Gothic Book" w:eastAsia="Calibri" w:cs="Cordia New"/>
          <w:b/>
          <w:bCs/>
          <w:sz w:val="20"/>
          <w:szCs w:val="20"/>
          <w:lang w:val="en-GB" w:eastAsia="en-US"/>
        </w:rPr>
        <w:t>DO HEREBY DECLARE</w:t>
      </w:r>
      <w:r w:rsidRPr="009B494D">
        <w:rPr>
          <w:rFonts w:ascii="Franklin Gothic Book" w:hAnsi="Franklin Gothic Book" w:eastAsia="Calibri" w:cs="Cordia New"/>
          <w:sz w:val="20"/>
          <w:szCs w:val="20"/>
          <w:lang w:val="en-GB" w:eastAsia="en-US"/>
        </w:rPr>
        <w:t xml:space="preserve"> as follows:</w:t>
      </w:r>
    </w:p>
    <w:p w:rsidRPr="009B494D" w:rsidR="009B494D" w:rsidP="009B494D" w:rsidRDefault="009B494D" w14:paraId="2353B6BC" w14:textId="77777777">
      <w:pPr>
        <w:spacing w:line="259" w:lineRule="auto"/>
        <w:ind w:left="567" w:hanging="567"/>
        <w:jc w:val="both"/>
        <w:rPr>
          <w:rFonts w:ascii="Franklin Gothic Book" w:hAnsi="Franklin Gothic Book" w:eastAsia="Calibri" w:cs="Cordia New"/>
          <w:sz w:val="20"/>
          <w:szCs w:val="20"/>
          <w:lang w:val="en-GB" w:eastAsia="en-US"/>
        </w:rPr>
      </w:pPr>
    </w:p>
    <w:p w:rsidRPr="009B494D" w:rsidR="009B494D" w:rsidP="009B494D" w:rsidRDefault="009B494D" w14:paraId="5D961F90" w14:textId="77777777">
      <w:pPr>
        <w:numPr>
          <w:ilvl w:val="0"/>
          <w:numId w:val="38"/>
        </w:numPr>
        <w:spacing w:after="160" w:line="259" w:lineRule="auto"/>
        <w:ind w:left="567" w:hanging="567"/>
        <w:contextualSpacing/>
        <w:jc w:val="both"/>
        <w:rPr>
          <w:rFonts w:ascii="Franklin Gothic Book" w:hAnsi="Franklin Gothic Book" w:eastAsia="Calibri" w:cs="Cordia New"/>
          <w:b/>
          <w:bCs/>
          <w:sz w:val="20"/>
          <w:szCs w:val="20"/>
          <w:lang w:val="en-GB" w:eastAsia="en-US"/>
        </w:rPr>
        <w:sectPr w:rsidRPr="009B494D" w:rsidR="009B494D" w:rsidSect="009B494D">
          <w:headerReference w:type="default" r:id="rId14"/>
          <w:footerReference w:type="default" r:id="rId15"/>
          <w:pgSz w:w="11906" w:h="16838" w:orient="portrait"/>
          <w:pgMar w:top="720" w:right="720" w:bottom="720" w:left="720" w:header="708" w:footer="708" w:gutter="0"/>
          <w:cols w:space="708"/>
          <w:docGrid w:linePitch="360"/>
        </w:sectPr>
      </w:pPr>
    </w:p>
    <w:p w:rsidRPr="009B494D" w:rsidR="009B494D" w:rsidP="009B494D" w:rsidRDefault="009B494D" w14:paraId="6345CC46" w14:textId="77777777">
      <w:pPr>
        <w:numPr>
          <w:ilvl w:val="0"/>
          <w:numId w:val="38"/>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Declaration concerning compliance with applicable laws and these ethical standards</w:t>
      </w:r>
    </w:p>
    <w:p w:rsidRPr="009B494D" w:rsidR="009B494D" w:rsidP="009B494D" w:rsidRDefault="009B494D" w14:paraId="07BA8807" w14:textId="77777777">
      <w:pPr>
        <w:spacing w:line="259" w:lineRule="auto"/>
        <w:ind w:left="284" w:hanging="284"/>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declare that we shall:</w:t>
      </w:r>
    </w:p>
    <w:p w:rsidRPr="009B494D" w:rsidR="009B494D" w:rsidP="009B494D" w:rsidRDefault="009B494D" w14:paraId="1A012BEB" w14:textId="77777777">
      <w:pPr>
        <w:numPr>
          <w:ilvl w:val="0"/>
          <w:numId w:val="37"/>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Meet the ethical standards in this declaration (‘ethical </w:t>
      </w:r>
      <w:proofErr w:type="gramStart"/>
      <w:r w:rsidRPr="009B494D">
        <w:rPr>
          <w:rFonts w:ascii="Franklin Gothic Book" w:hAnsi="Franklin Gothic Book" w:eastAsia="Calibri" w:cs="Cordia New"/>
          <w:sz w:val="20"/>
          <w:szCs w:val="20"/>
          <w:lang w:val="en-GB" w:eastAsia="en-US"/>
        </w:rPr>
        <w:t>standards’</w:t>
      </w:r>
      <w:proofErr w:type="gramEnd"/>
      <w:r w:rsidRPr="009B494D">
        <w:rPr>
          <w:rFonts w:ascii="Franklin Gothic Book" w:hAnsi="Franklin Gothic Book" w:eastAsia="Calibri" w:cs="Cordia New"/>
          <w:sz w:val="20"/>
          <w:szCs w:val="20"/>
          <w:lang w:val="en-GB" w:eastAsia="en-US"/>
        </w:rPr>
        <w:t>)</w:t>
      </w:r>
    </w:p>
    <w:p w:rsidRPr="009B494D" w:rsidR="009B494D" w:rsidP="009B494D" w:rsidRDefault="009B494D" w14:paraId="39FE92C4" w14:textId="77777777">
      <w:pPr>
        <w:numPr>
          <w:ilvl w:val="0"/>
          <w:numId w:val="37"/>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Ensure that any party representing us, including but not limited to: </w:t>
      </w:r>
    </w:p>
    <w:p w:rsidRPr="009B494D" w:rsidR="009B494D" w:rsidP="009B494D" w:rsidRDefault="009B494D" w14:paraId="76512C1C" w14:textId="77777777">
      <w:pPr>
        <w:spacing w:line="259" w:lineRule="auto"/>
        <w:ind w:left="284" w:firstLine="142"/>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 xml:space="preserve">board members </w:t>
      </w:r>
    </w:p>
    <w:p w:rsidRPr="009B494D" w:rsidR="009B494D" w:rsidP="009B494D" w:rsidRDefault="009B494D" w14:paraId="2316363E" w14:textId="77777777">
      <w:pPr>
        <w:spacing w:line="259" w:lineRule="auto"/>
        <w:ind w:left="284" w:firstLine="142"/>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directors</w:t>
      </w:r>
    </w:p>
    <w:p w:rsidRPr="009B494D" w:rsidR="009B494D" w:rsidP="009B494D" w:rsidRDefault="009B494D" w14:paraId="262BBCF8" w14:textId="77777777">
      <w:pPr>
        <w:spacing w:line="259" w:lineRule="auto"/>
        <w:ind w:left="284" w:firstLine="142"/>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employees</w:t>
      </w:r>
    </w:p>
    <w:p w:rsidRPr="009B494D" w:rsidR="009B494D" w:rsidP="009B494D" w:rsidRDefault="009B494D" w14:paraId="76FD44C4" w14:textId="77777777">
      <w:pPr>
        <w:spacing w:line="259" w:lineRule="auto"/>
        <w:ind w:left="284" w:firstLine="142"/>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contractors or sub-contractors, and their employees</w:t>
      </w:r>
    </w:p>
    <w:p w:rsidRPr="009B494D" w:rsidR="009B494D" w:rsidP="009B494D" w:rsidRDefault="009B494D" w14:paraId="6D4408C3" w14:textId="77777777">
      <w:pPr>
        <w:spacing w:line="259" w:lineRule="auto"/>
        <w:ind w:left="284" w:firstLine="142"/>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 xml:space="preserve">consultants and sub-consultants, and their </w:t>
      </w:r>
      <w:proofErr w:type="gramStart"/>
      <w:r w:rsidRPr="009B494D">
        <w:rPr>
          <w:rFonts w:ascii="Franklin Gothic Book" w:hAnsi="Franklin Gothic Book" w:eastAsia="Calibri" w:cs="Cordia New"/>
          <w:sz w:val="20"/>
          <w:szCs w:val="20"/>
          <w:lang w:val="en-GB" w:eastAsia="en-US"/>
        </w:rPr>
        <w:t>employees;</w:t>
      </w:r>
      <w:proofErr w:type="gramEnd"/>
      <w:r w:rsidRPr="009B494D">
        <w:rPr>
          <w:rFonts w:ascii="Franklin Gothic Book" w:hAnsi="Franklin Gothic Book" w:eastAsia="Calibri" w:cs="Cordia New"/>
          <w:sz w:val="20"/>
          <w:szCs w:val="20"/>
          <w:lang w:val="en-GB" w:eastAsia="en-US"/>
        </w:rPr>
        <w:t xml:space="preserve"> </w:t>
      </w:r>
    </w:p>
    <w:p w:rsidRPr="009B494D" w:rsidR="009B494D" w:rsidP="009B494D" w:rsidRDefault="009B494D" w14:paraId="661120E4" w14:textId="77777777">
      <w:pPr>
        <w:spacing w:line="259" w:lineRule="auto"/>
        <w:ind w:left="284" w:firstLine="142"/>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 xml:space="preserve">other legal representatives </w:t>
      </w:r>
    </w:p>
    <w:p w:rsidRPr="009B494D" w:rsidR="009B494D" w:rsidP="009B494D" w:rsidRDefault="009B494D" w14:paraId="3A27B501"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(‘our Representatives’) are aware of and comply with these ethical standards.</w:t>
      </w:r>
    </w:p>
    <w:p w:rsidRPr="009B494D" w:rsidR="009B494D" w:rsidP="009B494D" w:rsidRDefault="009B494D" w14:paraId="2057A99A" w14:textId="77777777">
      <w:pPr>
        <w:spacing w:line="259" w:lineRule="auto"/>
        <w:jc w:val="both"/>
        <w:rPr>
          <w:rFonts w:ascii="Franklin Gothic Book" w:hAnsi="Franklin Gothic Book" w:eastAsia="Calibri" w:cs="Cordia New"/>
          <w:sz w:val="20"/>
          <w:szCs w:val="20"/>
          <w:lang w:val="en-GB" w:eastAsia="en-US"/>
        </w:rPr>
      </w:pPr>
    </w:p>
    <w:p w:rsidRPr="009B494D" w:rsidR="009B494D" w:rsidP="009B494D" w:rsidRDefault="009B494D" w14:paraId="5E12424C" w14:textId="77777777">
      <w:pPr>
        <w:spacing w:line="259" w:lineRule="auto"/>
        <w:jc w:val="both"/>
        <w:rPr>
          <w:rFonts w:ascii="Franklin Gothic Book" w:hAnsi="Franklin Gothic Book" w:eastAsia="Calibri" w:cs="Cordia New"/>
          <w:sz w:val="20"/>
          <w:szCs w:val="20"/>
          <w:lang w:val="en-GB" w:eastAsia="en-US"/>
        </w:rPr>
      </w:pPr>
      <w:proofErr w:type="gramStart"/>
      <w:r w:rsidRPr="009B494D">
        <w:rPr>
          <w:rFonts w:ascii="Franklin Gothic Book" w:hAnsi="Franklin Gothic Book" w:eastAsia="Calibri" w:cs="Cordia New"/>
          <w:sz w:val="20"/>
          <w:szCs w:val="20"/>
          <w:lang w:val="en-GB" w:eastAsia="en-US"/>
        </w:rPr>
        <w:t>In the event that</w:t>
      </w:r>
      <w:proofErr w:type="gramEnd"/>
      <w:r w:rsidRPr="009B494D">
        <w:rPr>
          <w:rFonts w:ascii="Franklin Gothic Book" w:hAnsi="Franklin Gothic Book" w:eastAsia="Calibri" w:cs="Cordia New"/>
          <w:sz w:val="20"/>
          <w:szCs w:val="20"/>
          <w:lang w:val="en-GB" w:eastAsia="en-US"/>
        </w:rPr>
        <w:t xml:space="preserve"> we, or our Representatives, do not meet the ethical standards at present, we shall:</w:t>
      </w:r>
    </w:p>
    <w:p w:rsidRPr="009B494D" w:rsidR="009B494D" w:rsidP="009B494D" w:rsidRDefault="009B494D" w14:paraId="7D865724" w14:textId="77777777">
      <w:pPr>
        <w:numPr>
          <w:ilvl w:val="0"/>
          <w:numId w:val="39"/>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Explain to NRC in what way we do not currently meet the ethical standards</w:t>
      </w:r>
    </w:p>
    <w:p w:rsidRPr="009B494D" w:rsidR="009B494D" w:rsidP="009B494D" w:rsidRDefault="009B494D" w14:paraId="25C9F1BF" w14:textId="77777777">
      <w:pPr>
        <w:numPr>
          <w:ilvl w:val="0"/>
          <w:numId w:val="39"/>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Agree a plan and timeline with NRC to implement changes that allow us to meet the ethical standards</w:t>
      </w:r>
    </w:p>
    <w:p w:rsidRPr="009B494D" w:rsidR="009B494D" w:rsidP="009B494D" w:rsidRDefault="009B494D" w14:paraId="4F4BF4FE" w14:textId="77777777">
      <w:pPr>
        <w:numPr>
          <w:ilvl w:val="0"/>
          <w:numId w:val="39"/>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Provide regular updates to NRC on the implementation plan. </w:t>
      </w:r>
    </w:p>
    <w:p w:rsidRPr="009B494D" w:rsidR="009B494D" w:rsidP="009B494D" w:rsidRDefault="009B494D" w14:paraId="30028E7D"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6D211F8F" w14:textId="77777777">
      <w:pPr>
        <w:numPr>
          <w:ilvl w:val="0"/>
          <w:numId w:val="38"/>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Declaration concerning status</w:t>
      </w:r>
    </w:p>
    <w:p w:rsidRPr="009B494D" w:rsidR="009B494D" w:rsidP="009B494D" w:rsidRDefault="009B494D" w14:paraId="2AC49C19"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hereby declare that neither we, nor to the best if our knowledge our Representatives, are in any of the following situations:</w:t>
      </w:r>
    </w:p>
    <w:p w:rsidRPr="009B494D" w:rsidR="009B494D" w:rsidP="009B494D" w:rsidRDefault="009B494D" w14:paraId="53A53B54" w14:textId="77777777">
      <w:pPr>
        <w:numPr>
          <w:ilvl w:val="0"/>
          <w:numId w:val="40"/>
        </w:numPr>
        <w:spacing w:after="160" w:line="259" w:lineRule="auto"/>
        <w:ind w:left="284" w:hanging="284"/>
        <w:contextualSpacing/>
        <w:jc w:val="both"/>
        <w:rPr>
          <w:rFonts w:ascii="Franklin Gothic Book" w:hAnsi="Franklin Gothic Book" w:eastAsia="Calibri" w:cs="Cordia New"/>
          <w:vanish/>
          <w:sz w:val="20"/>
          <w:szCs w:val="20"/>
          <w:lang w:val="en-GB" w:eastAsia="en-US"/>
        </w:rPr>
      </w:pPr>
    </w:p>
    <w:p w:rsidRPr="009B494D" w:rsidR="009B494D" w:rsidP="009B494D" w:rsidRDefault="009B494D" w14:paraId="04E1F3F7" w14:textId="77777777">
      <w:pPr>
        <w:numPr>
          <w:ilvl w:val="0"/>
          <w:numId w:val="40"/>
        </w:numPr>
        <w:spacing w:after="160" w:line="259" w:lineRule="auto"/>
        <w:ind w:left="284" w:hanging="284"/>
        <w:contextualSpacing/>
        <w:jc w:val="both"/>
        <w:rPr>
          <w:rFonts w:ascii="Franklin Gothic Book" w:hAnsi="Franklin Gothic Book" w:eastAsia="Calibri" w:cs="Cordia New"/>
          <w:vanish/>
          <w:sz w:val="20"/>
          <w:szCs w:val="20"/>
          <w:lang w:val="en-GB" w:eastAsia="en-US"/>
        </w:rPr>
      </w:pPr>
    </w:p>
    <w:p w:rsidRPr="009B494D" w:rsidR="009B494D" w:rsidP="009B494D" w:rsidRDefault="009B494D" w14:paraId="6B58F42A"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Have made an offer, payment, consideration or benefit of any kind, which constitutes illegal or corrupt practice, directly or indirectly, as an inducement or reward in relation to the tendering, awarding or execution of the Contract.</w:t>
      </w:r>
    </w:p>
    <w:p w:rsidRPr="009B494D" w:rsidR="009B494D" w:rsidP="009B494D" w:rsidRDefault="009B494D" w14:paraId="4E9BDA41"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Are involved in any form of fraud, corruption, collusion, coercive practice, bribery, involvement in a criminal organisation or other illegal activity</w:t>
      </w:r>
    </w:p>
    <w:p w:rsidRPr="009B494D" w:rsidR="009B494D" w:rsidP="009B494D" w:rsidRDefault="009B494D" w14:paraId="4C10D823"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Are insolvent, in receivership, bankrupt, or being wound up</w:t>
      </w:r>
    </w:p>
    <w:p w:rsidRPr="009B494D" w:rsidR="009B494D" w:rsidP="009B494D" w:rsidRDefault="009B494D" w14:paraId="3D409F77"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Have suspended activities</w:t>
      </w:r>
    </w:p>
    <w:p w:rsidRPr="009B494D" w:rsidR="009B494D" w:rsidP="009B494D" w:rsidRDefault="009B494D" w14:paraId="73326F85"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Are subject to legal proceedings related to 2.1</w:t>
      </w:r>
    </w:p>
    <w:p w:rsidRPr="009B494D" w:rsidR="009B494D" w:rsidP="009B494D" w:rsidRDefault="009B494D" w14:paraId="70ED329B"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Have at any time been found guilty and sentenced by a court, whether in the country of employment or abroad, for a criminal offence in respect of children or vulnerable adults</w:t>
      </w:r>
    </w:p>
    <w:p w:rsidRPr="009B494D" w:rsidR="009B494D" w:rsidP="009B494D" w:rsidRDefault="009B494D" w14:paraId="56BB56B9"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Are engaged in:</w:t>
      </w:r>
    </w:p>
    <w:p w:rsidRPr="009B494D" w:rsidR="009B494D" w:rsidP="009B494D" w:rsidRDefault="009B494D" w14:paraId="6BFADF21" w14:textId="77777777">
      <w:pPr>
        <w:spacing w:line="259" w:lineRule="auto"/>
        <w:ind w:left="567" w:hanging="141"/>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terrorism or the material support of terrorism</w:t>
      </w:r>
    </w:p>
    <w:p w:rsidRPr="009B494D" w:rsidR="009B494D" w:rsidP="009B494D" w:rsidRDefault="009B494D" w14:paraId="124EF2B9" w14:textId="77777777">
      <w:pPr>
        <w:spacing w:line="259" w:lineRule="auto"/>
        <w:ind w:left="567" w:hanging="141"/>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the sale or manufacture, either directly or indirectly, of anti-personnel mines or any components produced primarily for the operation thereof</w:t>
      </w:r>
    </w:p>
    <w:p w:rsidRPr="009B494D" w:rsidR="009B494D" w:rsidP="009B494D" w:rsidRDefault="009B494D" w14:paraId="79C24EE3" w14:textId="77777777">
      <w:pPr>
        <w:spacing w:line="259" w:lineRule="auto"/>
        <w:ind w:left="567" w:hanging="141"/>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the sale or manufacture, either directly or indirectly, of weapons</w:t>
      </w:r>
    </w:p>
    <w:p w:rsidRPr="009B494D" w:rsidR="009B494D" w:rsidP="009B494D" w:rsidRDefault="009B494D" w14:paraId="2E5956B3" w14:textId="77777777">
      <w:pPr>
        <w:spacing w:line="259" w:lineRule="auto"/>
        <w:ind w:left="567" w:hanging="141"/>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t>
      </w:r>
      <w:r w:rsidRPr="009B494D">
        <w:rPr>
          <w:rFonts w:ascii="Franklin Gothic Book" w:hAnsi="Franklin Gothic Book" w:eastAsia="Calibri" w:cs="Cordia New"/>
          <w:sz w:val="20"/>
          <w:szCs w:val="20"/>
          <w:lang w:val="en-GB" w:eastAsia="en-US"/>
        </w:rPr>
        <w:tab/>
      </w:r>
      <w:r w:rsidRPr="009B494D">
        <w:rPr>
          <w:rFonts w:ascii="Franklin Gothic Book" w:hAnsi="Franklin Gothic Book" w:eastAsia="Calibri" w:cs="Cordia New"/>
          <w:sz w:val="20"/>
          <w:szCs w:val="20"/>
          <w:lang w:val="en-GB" w:eastAsia="en-US"/>
        </w:rPr>
        <w:t>the production of alcohol, tobacco, or pornography.</w:t>
      </w:r>
    </w:p>
    <w:p w:rsidRPr="009B494D" w:rsidR="009B494D" w:rsidP="009B494D" w:rsidRDefault="009B494D" w14:paraId="345FCACC"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59F3CFAC" w14:textId="77777777">
      <w:pPr>
        <w:numPr>
          <w:ilvl w:val="0"/>
          <w:numId w:val="40"/>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 xml:space="preserve">Declaration concerning Conflicts of Interest </w:t>
      </w:r>
    </w:p>
    <w:p w:rsidRPr="009B494D" w:rsidR="009B494D" w:rsidP="009B494D" w:rsidRDefault="009B494D" w14:paraId="7972D1F9" w14:textId="77777777">
      <w:pPr>
        <w:spacing w:before="100" w:beforeAutospacing="1" w:after="100" w:afterAutospacing="1"/>
        <w:jc w:val="both"/>
        <w:rPr>
          <w:rFonts w:ascii="Calibri" w:hAnsi="Calibri" w:eastAsia="Calibri" w:cs="Calibri"/>
          <w:sz w:val="22"/>
          <w:szCs w:val="22"/>
          <w:lang w:val="en-GB" w:eastAsia="en-GB"/>
        </w:rPr>
      </w:pPr>
      <w:r w:rsidRPr="009B494D">
        <w:rPr>
          <w:rFonts w:ascii="Franklin Gothic Book" w:hAnsi="Franklin Gothic Book" w:eastAsia="Calibri" w:cs="Calibri"/>
          <w:sz w:val="20"/>
          <w:szCs w:val="20"/>
          <w:lang w:val="en-GB" w:eastAsia="en-GB"/>
        </w:rPr>
        <w:t xml:space="preserve">We declare that neither we nor, to the best of our knowledge, our Representatives have an undisclosed conflict of interest with NRC, in accordance with </w:t>
      </w:r>
      <w:hyperlink w:history="1" r:id="rId16">
        <w:r w:rsidRPr="009B494D">
          <w:rPr>
            <w:rFonts w:ascii="Franklin Gothic Book" w:hAnsi="Franklin Gothic Book" w:eastAsia="Calibri" w:cs="Calibri"/>
            <w:color w:val="0563C1"/>
            <w:sz w:val="20"/>
            <w:szCs w:val="20"/>
            <w:u w:val="single"/>
            <w:lang w:val="en-GB" w:eastAsia="en-GB"/>
          </w:rPr>
          <w:t>NRC’s Conflict of Interest Policy (the Policy).</w:t>
        </w:r>
      </w:hyperlink>
    </w:p>
    <w:p w:rsidRPr="009B494D" w:rsidR="009B494D" w:rsidP="009B494D" w:rsidRDefault="009B494D" w14:paraId="44EE2B27" w14:textId="77777777">
      <w:pPr>
        <w:spacing w:before="100" w:beforeAutospacing="1" w:after="100" w:afterAutospacing="1"/>
        <w:jc w:val="both"/>
        <w:rPr>
          <w:rFonts w:ascii="Calibri" w:hAnsi="Calibri" w:eastAsia="Calibri" w:cs="Calibri"/>
          <w:color w:val="000000"/>
          <w:sz w:val="27"/>
          <w:szCs w:val="27"/>
          <w:lang w:val="en-GB" w:eastAsia="en-GB"/>
        </w:rPr>
      </w:pPr>
      <w:r w:rsidRPr="009B494D">
        <w:rPr>
          <w:rFonts w:ascii="Franklin Gothic Book" w:hAnsi="Franklin Gothic Book" w:eastAsia="Calibri" w:cs="Calibri"/>
          <w:sz w:val="20"/>
          <w:szCs w:val="20"/>
          <w:lang w:val="en-GB" w:eastAsia="en-GB"/>
        </w:rPr>
        <w:t xml:space="preserve">Where any potential conflict of interest exists between our Representatives and NRC or any NRC staff member, we shall notify NRC in writing of the potential conflict using </w:t>
      </w:r>
      <w:hyperlink w:history="1" r:id="rId17">
        <w:r w:rsidRPr="009B494D">
          <w:rPr>
            <w:rFonts w:ascii="Franklin Gothic Book" w:hAnsi="Franklin Gothic Book" w:eastAsia="Calibri" w:cs="Calibri"/>
            <w:color w:val="0563C1"/>
            <w:sz w:val="20"/>
            <w:szCs w:val="20"/>
            <w:u w:val="single"/>
            <w:lang w:val="en-GB" w:eastAsia="en-GB"/>
          </w:rPr>
          <w:t>Form F in the Policy</w:t>
        </w:r>
      </w:hyperlink>
      <w:r w:rsidRPr="009B494D">
        <w:rPr>
          <w:rFonts w:ascii="Franklin Gothic Book" w:hAnsi="Franklin Gothic Book" w:eastAsia="Calibri" w:cs="Calibri"/>
          <w:sz w:val="20"/>
          <w:szCs w:val="20"/>
          <w:lang w:val="en-GB" w:eastAsia="en-GB"/>
        </w:rPr>
        <w:t xml:space="preserve">. We understand that the Policy and the Form is available on </w:t>
      </w:r>
      <w:hyperlink w:history="1" r:id="rId18">
        <w:r w:rsidRPr="009B494D">
          <w:rPr>
            <w:rFonts w:ascii="Franklin Gothic Book" w:hAnsi="Franklin Gothic Book" w:eastAsia="Calibri" w:cs="Calibri"/>
            <w:color w:val="0563C1"/>
            <w:sz w:val="20"/>
            <w:szCs w:val="20"/>
            <w:u w:val="single"/>
            <w:lang w:val="en-GB" w:eastAsia="en-GB"/>
          </w:rPr>
          <w:t>NRC’s website</w:t>
        </w:r>
      </w:hyperlink>
      <w:r w:rsidRPr="009B494D">
        <w:rPr>
          <w:rFonts w:ascii="Franklin Gothic Book" w:hAnsi="Franklin Gothic Book" w:eastAsia="Calibri" w:cs="Calibri"/>
          <w:sz w:val="20"/>
          <w:szCs w:val="20"/>
          <w:lang w:val="en-GB" w:eastAsia="en-GB"/>
        </w:rPr>
        <w:t xml:space="preserve"> or that we can contact the NRC Procurement focal point, as mentioned in the tender documentation. NRC shall then determine whether action is required.</w:t>
      </w:r>
    </w:p>
    <w:p w:rsidRPr="009B494D" w:rsidR="009B494D" w:rsidP="009B494D" w:rsidRDefault="009B494D" w14:paraId="7FFA4E02"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A conflict of interest can be due to a relationship with an NRC staff member such as family or friends. </w:t>
      </w:r>
    </w:p>
    <w:p w:rsidRPr="009B494D" w:rsidR="009B494D" w:rsidP="009B494D" w:rsidRDefault="009B494D" w14:paraId="408F9092"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understand that if we fail to report a potential conflict of interest and are later found to have a conflict of interest, we may be removed from the NRC vendor database.</w:t>
      </w:r>
    </w:p>
    <w:p w:rsidRPr="009B494D" w:rsidR="009B494D" w:rsidP="009B494D" w:rsidRDefault="009B494D" w14:paraId="5EAA15F7"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3E199845" w14:textId="77777777">
      <w:pPr>
        <w:numPr>
          <w:ilvl w:val="0"/>
          <w:numId w:val="40"/>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Declaration concerning compliance with national law</w:t>
      </w:r>
    </w:p>
    <w:p w:rsidRPr="009B494D" w:rsidR="009B494D" w:rsidP="009B494D" w:rsidRDefault="009B494D" w14:paraId="76F36C59"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declare that we and, to the best of our knowledge, our Representatives:</w:t>
      </w:r>
    </w:p>
    <w:p w:rsidRPr="009B494D" w:rsidR="009B494D" w:rsidP="009B494D" w:rsidRDefault="009B494D" w14:paraId="73909800"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comply with all applicable laws and regulations in effect in the country or countries where the Contract will be carried out.</w:t>
      </w:r>
    </w:p>
    <w:p w:rsidRPr="009B494D" w:rsidR="009B494D" w:rsidP="009B494D" w:rsidRDefault="009B494D" w14:paraId="0D243A01"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comply with all applicable export laws concerning the country or countries where the Contract will be carried out.</w:t>
      </w:r>
    </w:p>
    <w:p w:rsidRPr="009B494D" w:rsidR="009B494D" w:rsidP="009B494D" w:rsidRDefault="009B494D" w14:paraId="41D1F189"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are registered with the relevant government authority </w:t>
      </w:r>
      <w:proofErr w:type="gramStart"/>
      <w:r w:rsidRPr="009B494D">
        <w:rPr>
          <w:rFonts w:ascii="Franklin Gothic Book" w:hAnsi="Franklin Gothic Book" w:eastAsia="Calibri" w:cs="Cordia New"/>
          <w:sz w:val="20"/>
          <w:szCs w:val="20"/>
          <w:lang w:val="en-GB" w:eastAsia="en-US"/>
        </w:rPr>
        <w:t>with regard to</w:t>
      </w:r>
      <w:proofErr w:type="gramEnd"/>
      <w:r w:rsidRPr="009B494D">
        <w:rPr>
          <w:rFonts w:ascii="Franklin Gothic Book" w:hAnsi="Franklin Gothic Book" w:eastAsia="Calibri" w:cs="Cordia New"/>
          <w:sz w:val="20"/>
          <w:szCs w:val="20"/>
          <w:lang w:val="en-GB" w:eastAsia="en-US"/>
        </w:rPr>
        <w:t xml:space="preserve"> taxation for the duration of the Contract.</w:t>
      </w:r>
    </w:p>
    <w:p w:rsidRPr="009B494D" w:rsidR="009B494D" w:rsidP="009B494D" w:rsidRDefault="009B494D" w14:paraId="2E2BDEF3"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pay taxes according to all applicable national laws and regulations for the duration of the Contract.</w:t>
      </w:r>
    </w:p>
    <w:p w:rsidRPr="009B494D" w:rsidR="009B494D" w:rsidP="009B494D" w:rsidRDefault="009B494D" w14:paraId="6414E35F"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10639E36" w14:textId="77777777">
      <w:pPr>
        <w:numPr>
          <w:ilvl w:val="0"/>
          <w:numId w:val="40"/>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Declaration concerning compliance with labour standards</w:t>
      </w:r>
    </w:p>
    <w:p w:rsidRPr="009B494D" w:rsidR="009B494D" w:rsidP="009B494D" w:rsidRDefault="009B494D" w14:paraId="58B94A45"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declare that we and, to the best of our knowledge, our Representatives:</w:t>
      </w:r>
    </w:p>
    <w:p w:rsidRPr="009B494D" w:rsidR="009B494D" w:rsidP="009B494D" w:rsidRDefault="009B494D" w14:paraId="57630BF0"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declare that we and, to the best of our knowledge, our Representatives comply with applicable national labour law standards and the International Labour Organisation Declaration on Fundamental Principles and Rights at Work.  </w:t>
      </w:r>
    </w:p>
    <w:p w:rsidRPr="009B494D" w:rsidR="009B494D" w:rsidP="009B494D" w:rsidRDefault="009B494D" w14:paraId="0DCDCBFC"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Specifically, we declare that we and, to the best of our knowledge, our Representatives comply with the following minimum labour standards:</w:t>
      </w:r>
    </w:p>
    <w:p w:rsidRPr="009B494D" w:rsidR="009B494D" w:rsidP="009B494D" w:rsidRDefault="009B494D" w14:paraId="2B173533" w14:textId="77777777">
      <w:pPr>
        <w:spacing w:line="259" w:lineRule="auto"/>
        <w:jc w:val="both"/>
        <w:rPr>
          <w:rFonts w:ascii="Franklin Gothic Book" w:hAnsi="Franklin Gothic Book" w:eastAsia="Calibri" w:cs="Cordia New"/>
          <w:sz w:val="20"/>
          <w:szCs w:val="20"/>
          <w:lang w:val="en-GB" w:eastAsia="en-US"/>
        </w:rPr>
      </w:pPr>
    </w:p>
    <w:p w:rsidRPr="009B494D" w:rsidR="009B494D" w:rsidP="009B494D" w:rsidRDefault="009B494D" w14:paraId="3460B746"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u w:val="single"/>
          <w:lang w:val="en-GB" w:eastAsia="en-US"/>
        </w:rPr>
      </w:pPr>
      <w:r w:rsidRPr="009B494D">
        <w:rPr>
          <w:rFonts w:ascii="Franklin Gothic Book" w:hAnsi="Franklin Gothic Book" w:eastAsia="Calibri" w:cs="Cordia New"/>
          <w:sz w:val="20"/>
          <w:szCs w:val="20"/>
          <w:u w:val="single"/>
          <w:lang w:val="en-GB" w:eastAsia="en-US"/>
        </w:rPr>
        <w:t>Working Conditions</w:t>
      </w:r>
    </w:p>
    <w:p w:rsidRPr="009B494D" w:rsidR="009B494D" w:rsidP="009B494D" w:rsidRDefault="009B494D" w14:paraId="7D63D8C9" w14:textId="77777777">
      <w:pPr>
        <w:numPr>
          <w:ilvl w:val="0"/>
          <w:numId w:val="42"/>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All workers receive a contract of employment that is written in a language they understand.</w:t>
      </w:r>
    </w:p>
    <w:p w:rsidRPr="009B494D" w:rsidR="009B494D" w:rsidP="009B494D" w:rsidRDefault="009B494D" w14:paraId="7A80877C" w14:textId="77777777">
      <w:pPr>
        <w:numPr>
          <w:ilvl w:val="0"/>
          <w:numId w:val="42"/>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All workers are free to leave after giving reasonable notice.</w:t>
      </w:r>
    </w:p>
    <w:p w:rsidRPr="009B494D" w:rsidR="009B494D" w:rsidP="009B494D" w:rsidRDefault="009B494D" w14:paraId="2FDA929D" w14:textId="77777777">
      <w:pPr>
        <w:numPr>
          <w:ilvl w:val="0"/>
          <w:numId w:val="42"/>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All workers have the right to join or form trade unions of their own choosing and to bargain collectively.</w:t>
      </w:r>
    </w:p>
    <w:p w:rsidRPr="009B494D" w:rsidR="009B494D" w:rsidP="009B494D" w:rsidRDefault="009B494D" w14:paraId="6F376088" w14:textId="77777777">
      <w:pPr>
        <w:numPr>
          <w:ilvl w:val="0"/>
          <w:numId w:val="42"/>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No worker is required to lodge ‘</w:t>
      </w:r>
      <w:proofErr w:type="gramStart"/>
      <w:r w:rsidRPr="009B494D">
        <w:rPr>
          <w:rFonts w:ascii="Franklin Gothic Book" w:hAnsi="Franklin Gothic Book" w:eastAsia="Calibri" w:cs="Cordia New"/>
          <w:sz w:val="20"/>
          <w:szCs w:val="20"/>
          <w:lang w:val="en-GB" w:eastAsia="en-US"/>
        </w:rPr>
        <w:t>deposits’</w:t>
      </w:r>
      <w:proofErr w:type="gramEnd"/>
      <w:r w:rsidRPr="009B494D">
        <w:rPr>
          <w:rFonts w:ascii="Franklin Gothic Book" w:hAnsi="Franklin Gothic Book" w:eastAsia="Calibri" w:cs="Cordia New"/>
          <w:sz w:val="20"/>
          <w:szCs w:val="20"/>
          <w:lang w:val="en-GB" w:eastAsia="en-US"/>
        </w:rPr>
        <w:t xml:space="preserve"> or identity papers or immigration documents </w:t>
      </w:r>
      <w:proofErr w:type="gramStart"/>
      <w:r w:rsidRPr="009B494D">
        <w:rPr>
          <w:rFonts w:ascii="Franklin Gothic Book" w:hAnsi="Franklin Gothic Book" w:eastAsia="Calibri" w:cs="Cordia New"/>
          <w:sz w:val="20"/>
          <w:szCs w:val="20"/>
          <w:lang w:val="en-GB" w:eastAsia="en-US"/>
        </w:rPr>
        <w:t>in order to</w:t>
      </w:r>
      <w:proofErr w:type="gramEnd"/>
      <w:r w:rsidRPr="009B494D">
        <w:rPr>
          <w:rFonts w:ascii="Franklin Gothic Book" w:hAnsi="Franklin Gothic Book" w:eastAsia="Calibri" w:cs="Cordia New"/>
          <w:sz w:val="20"/>
          <w:szCs w:val="20"/>
          <w:lang w:val="en-GB" w:eastAsia="en-US"/>
        </w:rPr>
        <w:t xml:space="preserve"> obtain employment.</w:t>
      </w:r>
    </w:p>
    <w:p w:rsidRPr="009B494D" w:rsidR="009B494D" w:rsidP="009B494D" w:rsidRDefault="009B494D" w14:paraId="3A7F36E5"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Wages and benefits</w:t>
      </w:r>
    </w:p>
    <w:p w:rsidRPr="009B494D" w:rsidR="009B494D" w:rsidP="009B494D" w:rsidRDefault="009B494D" w14:paraId="3D69C1D6" w14:textId="77777777">
      <w:pPr>
        <w:numPr>
          <w:ilvl w:val="1"/>
          <w:numId w:val="41"/>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Wages and benefits paid for a standard working week meet, at a minimum, national legal standards or industry benchmark standards, whichever is higher. Wages are always sufficient to meet basic needs. </w:t>
      </w:r>
    </w:p>
    <w:p w:rsidRPr="009B494D" w:rsidR="009B494D" w:rsidP="009B494D" w:rsidRDefault="009B494D" w14:paraId="1D3E15FF" w14:textId="77777777">
      <w:pPr>
        <w:numPr>
          <w:ilvl w:val="1"/>
          <w:numId w:val="41"/>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No deductions from wages are made as a disciplinary measure.</w:t>
      </w:r>
    </w:p>
    <w:p w:rsidRPr="009B494D" w:rsidR="009B494D" w:rsidP="009B494D" w:rsidRDefault="009B494D" w14:paraId="71DE96A6"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u w:val="single"/>
          <w:lang w:val="en-GB" w:eastAsia="en-US"/>
        </w:rPr>
      </w:pPr>
      <w:r w:rsidRPr="009B494D">
        <w:rPr>
          <w:rFonts w:ascii="Franklin Gothic Book" w:hAnsi="Franklin Gothic Book" w:eastAsia="Calibri" w:cs="Cordia New"/>
          <w:sz w:val="20"/>
          <w:szCs w:val="20"/>
          <w:u w:val="single"/>
          <w:lang w:val="en-GB" w:eastAsia="en-US"/>
        </w:rPr>
        <w:t>Working time</w:t>
      </w:r>
    </w:p>
    <w:p w:rsidRPr="009B494D" w:rsidR="009B494D" w:rsidP="009B494D" w:rsidRDefault="009B494D" w14:paraId="0346554B" w14:textId="77777777">
      <w:pPr>
        <w:numPr>
          <w:ilvl w:val="1"/>
          <w:numId w:val="43"/>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Working hours comply with national laws and benchmark industry standards, whichever affords greater protection. Whenever possible working hours do not exceed 48 hours per week (8 hours per day).</w:t>
      </w:r>
    </w:p>
    <w:p w:rsidRPr="009B494D" w:rsidR="009B494D" w:rsidP="009B494D" w:rsidRDefault="009B494D" w14:paraId="3C42E2CE" w14:textId="77777777">
      <w:pPr>
        <w:numPr>
          <w:ilvl w:val="1"/>
          <w:numId w:val="43"/>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Workers are provided with at least one day off for every 7-day period.</w:t>
      </w:r>
    </w:p>
    <w:p w:rsidRPr="009B494D" w:rsidR="009B494D" w:rsidP="009B494D" w:rsidRDefault="009B494D" w14:paraId="6D03DA64"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u w:val="single"/>
          <w:lang w:val="en-GB" w:eastAsia="en-US"/>
        </w:rPr>
      </w:pPr>
      <w:r w:rsidRPr="009B494D">
        <w:rPr>
          <w:rFonts w:ascii="Franklin Gothic Book" w:hAnsi="Franklin Gothic Book" w:eastAsia="Calibri" w:cs="Cordia New"/>
          <w:sz w:val="20"/>
          <w:szCs w:val="20"/>
          <w:u w:val="single"/>
          <w:lang w:val="en-GB" w:eastAsia="en-US"/>
        </w:rPr>
        <w:t>Health and safety</w:t>
      </w:r>
    </w:p>
    <w:p w:rsidRPr="009B494D" w:rsidR="009B494D" w:rsidP="009B494D" w:rsidRDefault="009B494D" w14:paraId="47DE3234" w14:textId="77777777">
      <w:pPr>
        <w:numPr>
          <w:ilvl w:val="1"/>
          <w:numId w:val="42"/>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Steps are taken to prevent accidents and injury to health arising out of, associated with, or occurring in, the course of work, by minimizing, so far as is reasonably practicable, </w:t>
      </w:r>
      <w:r w:rsidRPr="009B494D">
        <w:rPr>
          <w:rFonts w:ascii="Franklin Gothic Book" w:hAnsi="Franklin Gothic Book" w:eastAsia="Calibri" w:cs="Cordia New"/>
          <w:sz w:val="20"/>
          <w:szCs w:val="20"/>
          <w:lang w:val="en-GB" w:eastAsia="en-US"/>
        </w:rPr>
        <w:t xml:space="preserve">the causes of hazards inherent in the working environment. </w:t>
      </w:r>
    </w:p>
    <w:p w:rsidRPr="009B494D" w:rsidR="009B494D" w:rsidP="009B494D" w:rsidRDefault="009B494D" w14:paraId="3238C2BE" w14:textId="77777777">
      <w:pPr>
        <w:numPr>
          <w:ilvl w:val="1"/>
          <w:numId w:val="42"/>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Workers receive regular and documented health and safety training, and such training is repeated for new workers.</w:t>
      </w:r>
    </w:p>
    <w:p w:rsidRPr="009B494D" w:rsidR="009B494D" w:rsidP="009B494D" w:rsidRDefault="009B494D" w14:paraId="4693C24C" w14:textId="77777777">
      <w:pPr>
        <w:numPr>
          <w:ilvl w:val="1"/>
          <w:numId w:val="42"/>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Workers have access to clean toilet facilities and to potable water, and, if appropriate, sanitary facilities for food storage is provided.</w:t>
      </w:r>
    </w:p>
    <w:p w:rsidRPr="009B494D" w:rsidR="009B494D" w:rsidP="009B494D" w:rsidRDefault="009B494D" w14:paraId="2D91BE32" w14:textId="77777777">
      <w:pPr>
        <w:numPr>
          <w:ilvl w:val="1"/>
          <w:numId w:val="42"/>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Accommodation, where provided, is clean, safe and adequately ventilated.</w:t>
      </w:r>
    </w:p>
    <w:p w:rsidRPr="009B494D" w:rsidR="009B494D" w:rsidP="009B494D" w:rsidRDefault="009B494D" w14:paraId="4B3A3CCF"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u w:val="single"/>
          <w:lang w:val="en-GB" w:eastAsia="en-US"/>
        </w:rPr>
      </w:pPr>
      <w:r w:rsidRPr="009B494D">
        <w:rPr>
          <w:rFonts w:ascii="Franklin Gothic Book" w:hAnsi="Franklin Gothic Book" w:eastAsia="Calibri" w:cs="Cordia New"/>
          <w:sz w:val="20"/>
          <w:szCs w:val="20"/>
          <w:u w:val="single"/>
          <w:lang w:val="en-GB" w:eastAsia="en-US"/>
        </w:rPr>
        <w:t>Discrimination and abuse</w:t>
      </w:r>
    </w:p>
    <w:p w:rsidRPr="009B494D" w:rsidR="009B494D" w:rsidP="009B494D" w:rsidRDefault="009B494D" w14:paraId="143BB754" w14:textId="77777777">
      <w:pPr>
        <w:numPr>
          <w:ilvl w:val="1"/>
          <w:numId w:val="38"/>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No worker is forced, bonded or an involuntary prison worker. </w:t>
      </w:r>
    </w:p>
    <w:p w:rsidRPr="009B494D" w:rsidR="009B494D" w:rsidP="009B494D" w:rsidRDefault="009B494D" w14:paraId="51F4DB18" w14:textId="77777777">
      <w:pPr>
        <w:numPr>
          <w:ilvl w:val="1"/>
          <w:numId w:val="38"/>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There is no discrimination at the workplace based on ethnic background, religion, age, disability, gender, marital status, sexual orientation, union membership or political affiliation. </w:t>
      </w:r>
    </w:p>
    <w:p w:rsidRPr="009B494D" w:rsidR="009B494D" w:rsidP="009B494D" w:rsidRDefault="009B494D" w14:paraId="39860FCB" w14:textId="77777777">
      <w:pPr>
        <w:numPr>
          <w:ilvl w:val="1"/>
          <w:numId w:val="38"/>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Measures are in place to protect workers from sexually intrusive, threatening, insulting or exploitative behaviour, and from discrimination or termination of employment on unjustifiable grounds, e.g. marriage, pregnancy, parenthood or HIV status.</w:t>
      </w:r>
    </w:p>
    <w:p w:rsidRPr="009B494D" w:rsidR="009B494D" w:rsidP="009B494D" w:rsidRDefault="009B494D" w14:paraId="6718C40C" w14:textId="77777777">
      <w:pPr>
        <w:numPr>
          <w:ilvl w:val="1"/>
          <w:numId w:val="38"/>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Physical abuse or punishment, or threats of physical abuse, sexual or other harassment and verbal abuse, as well as other forms of intimidation, are prohibited.</w:t>
      </w:r>
    </w:p>
    <w:p w:rsidRPr="009B494D" w:rsidR="009B494D" w:rsidP="009B494D" w:rsidRDefault="009B494D" w14:paraId="3C25F061"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u w:val="single"/>
          <w:lang w:val="en-GB" w:eastAsia="en-US"/>
        </w:rPr>
      </w:pPr>
      <w:r w:rsidRPr="009B494D">
        <w:rPr>
          <w:rFonts w:ascii="Franklin Gothic Book" w:hAnsi="Franklin Gothic Book" w:eastAsia="Calibri" w:cs="Cordia New"/>
          <w:sz w:val="20"/>
          <w:szCs w:val="20"/>
          <w:u w:val="single"/>
          <w:lang w:val="en-GB" w:eastAsia="en-US"/>
        </w:rPr>
        <w:t>Persons under 18</w:t>
      </w:r>
    </w:p>
    <w:p w:rsidRPr="009B494D" w:rsidR="009B494D" w:rsidP="009B494D" w:rsidRDefault="009B494D" w14:paraId="168381EC" w14:textId="77777777">
      <w:pPr>
        <w:numPr>
          <w:ilvl w:val="0"/>
          <w:numId w:val="44"/>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No persons under the age of 18 shall be engaged in work which is hazardous to their health or safety, including night work.</w:t>
      </w:r>
    </w:p>
    <w:p w:rsidRPr="009B494D" w:rsidR="009B494D" w:rsidP="009B494D" w:rsidRDefault="009B494D" w14:paraId="4E1BF58D" w14:textId="77777777">
      <w:pPr>
        <w:numPr>
          <w:ilvl w:val="0"/>
          <w:numId w:val="44"/>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The working hours and nature of work of any worker who is under the age of 18 shall not interfere with their opportunity to complete his or her education. </w:t>
      </w:r>
    </w:p>
    <w:p w:rsidRPr="009B494D" w:rsidR="009B494D" w:rsidP="009B494D" w:rsidRDefault="009B494D" w14:paraId="21A8129E"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47DEFC8F"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508BC686" w14:textId="77777777">
      <w:pPr>
        <w:spacing w:line="259" w:lineRule="auto"/>
        <w:jc w:val="both"/>
        <w:rPr>
          <w:rFonts w:ascii="Franklin Gothic Book" w:hAnsi="Franklin Gothic Book" w:eastAsia="Calibri" w:cs="Cordia New"/>
          <w:b/>
          <w:bCs/>
          <w:color w:val="A6A6A6"/>
          <w:sz w:val="20"/>
          <w:szCs w:val="20"/>
          <w:lang w:val="en-GB" w:eastAsia="en-US"/>
        </w:rPr>
      </w:pPr>
    </w:p>
    <w:p w:rsidRPr="009B494D" w:rsidR="009B494D" w:rsidP="009B494D" w:rsidRDefault="009B494D" w14:paraId="1D4BF4F3" w14:textId="77777777">
      <w:pPr>
        <w:numPr>
          <w:ilvl w:val="0"/>
          <w:numId w:val="40"/>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Declaration concerning the environmental standards</w:t>
      </w:r>
    </w:p>
    <w:p w:rsidRPr="009B494D" w:rsidR="009B494D" w:rsidP="009B494D" w:rsidRDefault="009B494D" w14:paraId="0600C1D5"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declare that we and, to the best of our knowledge, our Representatives comply with applicable national environmental law standards and with international environmental standards, to the greatest extent possible.</w:t>
      </w:r>
    </w:p>
    <w:p w:rsidRPr="009B494D" w:rsidR="009B494D" w:rsidP="009B494D" w:rsidRDefault="009B494D" w14:paraId="6618BAA7"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Specifically, we declare that we and, to the best of our knowledge, our Representatives adhere to the following standards:</w:t>
      </w:r>
    </w:p>
    <w:p w:rsidRPr="009B494D" w:rsidR="009B494D" w:rsidP="009B494D" w:rsidRDefault="009B494D" w14:paraId="5DBD944C"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respect national and international environmental legislation and regulation.</w:t>
      </w:r>
    </w:p>
    <w:p w:rsidRPr="009B494D" w:rsidR="009B494D" w:rsidP="009B494D" w:rsidRDefault="009B494D" w14:paraId="4CEF1C92"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ensure that production and extraction of raw materials for production does not contribute to the destruction of the resources and income base for marginalised populations, such as in claiming large land areas or other natural resources on which these populations are dependent.</w:t>
      </w:r>
    </w:p>
    <w:p w:rsidRPr="009B494D" w:rsidR="009B494D" w:rsidP="009B494D" w:rsidRDefault="009B494D" w14:paraId="0C27FBA3"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take environmental measures into consideration throughout the production and distribution chain ranging from the production of raw material to the consumer sale. This includes reasonable steps to minimise negative environmental impacts (e.g. emissions, water usage, waste) and to use - where possible - sustainable resources. Local, regional and global environmental aspects shall be considered. The local environment at the production site will not be exploited or degraded by pollution and waste.</w:t>
      </w:r>
    </w:p>
    <w:p w:rsidRPr="009B494D" w:rsidR="009B494D" w:rsidP="009B494D" w:rsidRDefault="009B494D" w14:paraId="74ED5395"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carefully manage hazardous chemicals and other substances in accordance with documented safety procedures.</w:t>
      </w:r>
    </w:p>
    <w:p w:rsidRPr="009B494D" w:rsidR="009B494D" w:rsidP="009B494D" w:rsidRDefault="009B494D" w14:paraId="4FAC843F"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285A4E50" w14:textId="77777777">
      <w:pPr>
        <w:numPr>
          <w:ilvl w:val="0"/>
          <w:numId w:val="40"/>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Declaration concerning protection from sexual exploitation and abuse</w:t>
      </w:r>
    </w:p>
    <w:p w:rsidRPr="009B494D" w:rsidR="009B494D" w:rsidP="009B494D" w:rsidRDefault="009B494D" w14:paraId="2B7B1C58"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and, to the best of our knowledge, our Representatives comply with international standards related to protection from sexual exploitation and abuse (PSEA) and sexual harassment.  </w:t>
      </w:r>
    </w:p>
    <w:p w:rsidRPr="009B494D" w:rsidR="009B494D" w:rsidP="009B494D" w:rsidRDefault="009B494D" w14:paraId="2CFB282C"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Specifically, we declare that we and, to the best of our knowledge, our Representatives adhere to the following standards:</w:t>
      </w:r>
    </w:p>
    <w:p w:rsidRPr="009B494D" w:rsidR="009B494D" w:rsidP="009B494D" w:rsidRDefault="009B494D" w14:paraId="3A40EF69"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take sexual misconduct seriously and ensure that any employee found to have carried out sexual misconduct will be subject to disciplinary action.</w:t>
      </w:r>
    </w:p>
    <w:p w:rsidRPr="009B494D" w:rsidR="009B494D" w:rsidP="009B494D" w:rsidRDefault="009B494D" w14:paraId="682D574C"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will ensure, that none of our employees engage in any sexual activity with persons (adult or child) in relation with this contract regardless of the age of majority or consent locally.  </w:t>
      </w:r>
    </w:p>
    <w:p w:rsidRPr="009B494D" w:rsidR="009B494D" w:rsidP="009B494D" w:rsidRDefault="009B494D" w14:paraId="2E7AFBBE"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will ensure that none of our employees produce, procure, distribute or use sexually explicit material in any activities under the Contract or on any sites used under the Contract.</w:t>
      </w:r>
    </w:p>
    <w:p w:rsidRPr="009B494D" w:rsidR="009B494D" w:rsidP="009B494D" w:rsidRDefault="009B494D" w14:paraId="3F186889"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will ensure that none of our employees will exchange money, employment, goods or services for sex, including sexual favours or other forms of humiliating, degrading, or exploitative behaviour.  This prohibition extends to any use of sex trade workers.  </w:t>
      </w:r>
      <w:proofErr w:type="gramStart"/>
      <w:r w:rsidRPr="009B494D">
        <w:rPr>
          <w:rFonts w:ascii="Franklin Gothic Book" w:hAnsi="Franklin Gothic Book" w:eastAsia="Calibri" w:cs="Cordia New"/>
          <w:sz w:val="20"/>
          <w:szCs w:val="20"/>
          <w:lang w:val="en-GB" w:eastAsia="en-US"/>
        </w:rPr>
        <w:t>If  any</w:t>
      </w:r>
      <w:proofErr w:type="gramEnd"/>
      <w:r w:rsidRPr="009B494D">
        <w:rPr>
          <w:rFonts w:ascii="Franklin Gothic Book" w:hAnsi="Franklin Gothic Book" w:eastAsia="Calibri" w:cs="Cordia New"/>
          <w:sz w:val="20"/>
          <w:szCs w:val="20"/>
          <w:lang w:val="en-GB" w:eastAsia="en-US"/>
        </w:rPr>
        <w:t xml:space="preserve"> sexual misconduct is found to have taken place, such employees face disciplinary action.</w:t>
      </w:r>
    </w:p>
    <w:p w:rsidRPr="009B494D" w:rsidR="009B494D" w:rsidP="009B494D" w:rsidRDefault="009B494D" w14:paraId="266F38AC"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shall report any incident or complaint of sexual misconduct or child abuse related to the activities carried out under the Contract through NRC’s PSEA and Safeguarding Unit at psea@nrc.no. </w:t>
      </w:r>
    </w:p>
    <w:p w:rsidRPr="009B494D" w:rsidR="009B494D" w:rsidP="009B494D" w:rsidRDefault="009B494D" w14:paraId="13DDDD5A"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shall report any known or reported sexual relationship between our employees and NRC staff to NRC.</w:t>
      </w:r>
    </w:p>
    <w:p w:rsidRPr="009B494D" w:rsidR="009B494D" w:rsidP="009B494D" w:rsidRDefault="009B494D" w14:paraId="41818862"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2159E468" w14:textId="77777777">
      <w:pPr>
        <w:numPr>
          <w:ilvl w:val="0"/>
          <w:numId w:val="40"/>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Declaration concerning protection of children</w:t>
      </w:r>
    </w:p>
    <w:p w:rsidRPr="009B494D" w:rsidR="009B494D" w:rsidP="009B494D" w:rsidRDefault="009B494D" w14:paraId="109C243B"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declare that neither we nor, to the best of our knowledge, our Representatives are engaged in any practice inconsistent with the rights set forth in the Convention on the Rights of the Child.  We commit to upholding international and national laws and policies regarding child safeguarding.  </w:t>
      </w:r>
    </w:p>
    <w:p w:rsidRPr="009B494D" w:rsidR="009B494D" w:rsidP="009B494D" w:rsidRDefault="009B494D" w14:paraId="5126929F"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Specifically, we declare that we and, to the best of our knowledge, our Representatives adhere to the following standards:  </w:t>
      </w:r>
    </w:p>
    <w:p w:rsidRPr="009B494D" w:rsidR="009B494D" w:rsidP="009B494D" w:rsidRDefault="009B494D" w14:paraId="4FD3B786"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support and protect the complainant, survivors and witnesses of any raised incidents or complaints of sexual misconduct or child abuse.</w:t>
      </w:r>
    </w:p>
    <w:p w:rsidRPr="009B494D" w:rsidR="009B494D" w:rsidP="009B494D" w:rsidRDefault="009B494D" w14:paraId="083480C0"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will ensure, that our employees will not abuse or exploit children or act in a manner that may place a child at risk of harm.</w:t>
      </w:r>
    </w:p>
    <w:p w:rsidRPr="009B494D" w:rsidR="009B494D" w:rsidP="009B494D" w:rsidRDefault="009B494D" w14:paraId="613BFCE5"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will ensure that our employees are not left alone with children. </w:t>
      </w:r>
    </w:p>
    <w:p w:rsidRPr="009B494D" w:rsidR="009B494D" w:rsidP="009B494D" w:rsidRDefault="009B494D" w14:paraId="5561D167"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will ensure our employees will not ask children for personal contact details without a valid reason to do so.</w:t>
      </w:r>
    </w:p>
    <w:p w:rsidRPr="009B494D" w:rsidR="009B494D" w:rsidP="009B494D" w:rsidRDefault="009B494D" w14:paraId="24AB520F"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listen, to the best of our ability, to children’s views and opinions and treat boys and girls in a manner </w:t>
      </w:r>
      <w:r w:rsidRPr="009B494D">
        <w:rPr>
          <w:rFonts w:ascii="Franklin Gothic Book" w:hAnsi="Franklin Gothic Book" w:eastAsia="Calibri" w:cs="Cordia New"/>
          <w:sz w:val="20"/>
          <w:szCs w:val="20"/>
          <w:lang w:val="en-GB" w:eastAsia="en-US"/>
        </w:rPr>
        <w:t>that is respectful of their rights and dignity during the performance of the Contract.</w:t>
      </w:r>
    </w:p>
    <w:p w:rsidRPr="009B494D" w:rsidR="009B494D" w:rsidP="009B494D" w:rsidRDefault="009B494D" w14:paraId="5B77C3AB"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shall report any suspicion of child safeguarding concerns through the Complaints and Feedback Mechanism, provided by the NRC contract focal point and at </w:t>
      </w:r>
      <w:hyperlink w:history="1" r:id="rId19">
        <w:r w:rsidRPr="009B494D">
          <w:rPr>
            <w:rFonts w:ascii="Franklin Gothic Book" w:hAnsi="Franklin Gothic Book" w:eastAsia="Calibri" w:cs="Cordia New"/>
            <w:color w:val="0563C1"/>
            <w:sz w:val="20"/>
            <w:szCs w:val="20"/>
            <w:u w:val="single"/>
            <w:lang w:val="en-GB" w:eastAsia="en-US"/>
          </w:rPr>
          <w:t>psea@nrc.no</w:t>
        </w:r>
      </w:hyperlink>
      <w:r w:rsidRPr="009B494D">
        <w:rPr>
          <w:rFonts w:ascii="Franklin Gothic Book" w:hAnsi="Franklin Gothic Book" w:eastAsia="Calibri" w:cs="Cordia New"/>
          <w:sz w:val="20"/>
          <w:szCs w:val="20"/>
          <w:lang w:val="en-GB" w:eastAsia="en-US"/>
        </w:rPr>
        <w:t>.</w:t>
      </w:r>
    </w:p>
    <w:p w:rsidRPr="009B494D" w:rsidR="009B494D" w:rsidP="009B494D" w:rsidRDefault="009B494D" w14:paraId="1C9A5622"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67E7161D" w14:textId="77777777">
      <w:pPr>
        <w:numPr>
          <w:ilvl w:val="0"/>
          <w:numId w:val="40"/>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 xml:space="preserve">Declaration concerning anti-human trafficking </w:t>
      </w:r>
    </w:p>
    <w:p w:rsidRPr="009B494D" w:rsidR="009B494D" w:rsidP="009B494D" w:rsidRDefault="009B494D" w14:paraId="2748467B"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declare that neither we nor, to the best of our knowledge, our Representatives are engaged in trafficking in persons as defined in the protocol to Prevent, Suppress and Punish Trafficking in Persons or the UN Convention against Transnational Organized Crime.  </w:t>
      </w:r>
    </w:p>
    <w:p w:rsidRPr="009B494D" w:rsidR="009B494D" w:rsidP="009B494D" w:rsidRDefault="009B494D" w14:paraId="1AC49E66" w14:textId="77777777">
      <w:pPr>
        <w:spacing w:line="259" w:lineRule="auto"/>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Specifically, we declare that we and, to the best of our knowledge, our Representatives adhere to the following standards: </w:t>
      </w:r>
    </w:p>
    <w:p w:rsidRPr="009B494D" w:rsidR="009B494D" w:rsidP="009B494D" w:rsidRDefault="009B494D" w14:paraId="03FD6E00"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do not solicit persons for the purpose of </w:t>
      </w:r>
      <w:proofErr w:type="gramStart"/>
      <w:r w:rsidRPr="009B494D">
        <w:rPr>
          <w:rFonts w:ascii="Franklin Gothic Book" w:hAnsi="Franklin Gothic Book" w:eastAsia="Calibri" w:cs="Cordia New"/>
          <w:sz w:val="20"/>
          <w:szCs w:val="20"/>
          <w:lang w:val="en-GB" w:eastAsia="en-US"/>
        </w:rPr>
        <w:t>employment, or</w:t>
      </w:r>
      <w:proofErr w:type="gramEnd"/>
      <w:r w:rsidRPr="009B494D">
        <w:rPr>
          <w:rFonts w:ascii="Franklin Gothic Book" w:hAnsi="Franklin Gothic Book" w:eastAsia="Calibri" w:cs="Cordia New"/>
          <w:sz w:val="20"/>
          <w:szCs w:val="20"/>
          <w:lang w:val="en-GB" w:eastAsia="en-US"/>
        </w:rPr>
        <w:t xml:space="preserve"> offer employment by means of materially false or fraudulent pretences, representations, or promises.</w:t>
      </w:r>
    </w:p>
    <w:p w:rsidRPr="009B494D" w:rsidR="009B494D" w:rsidP="009B494D" w:rsidRDefault="009B494D" w14:paraId="2C71994B"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do not charge employees recruitment fees.</w:t>
      </w:r>
    </w:p>
    <w:p w:rsidRPr="009B494D" w:rsidR="009B494D" w:rsidP="009B494D" w:rsidRDefault="009B494D" w14:paraId="1D129AEE"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do not provide or arrange housing for employees that does not meet host country housing and safety standards.</w:t>
      </w:r>
    </w:p>
    <w:p w:rsidRPr="009B494D" w:rsidR="009B494D" w:rsidP="009B494D" w:rsidRDefault="009B494D" w14:paraId="6DCE5747"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commit to report any suspected violations of this clause to NRC immediately.  </w:t>
      </w:r>
    </w:p>
    <w:p w:rsidRPr="009B494D" w:rsidR="009B494D" w:rsidP="009B494D" w:rsidRDefault="009B494D" w14:paraId="1FF72F30"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commit to make our Representatives aware of the trafficking related prohibitions outlined above and share the Global Human Trafficking Hotline Information with them (1-844-888-FREE, </w:t>
      </w:r>
      <w:hyperlink w:history="1" r:id="rId20">
        <w:r w:rsidRPr="009B494D">
          <w:rPr>
            <w:rFonts w:ascii="Franklin Gothic Book" w:hAnsi="Franklin Gothic Book" w:eastAsia="Calibri" w:cs="Cordia New"/>
            <w:color w:val="0563C1"/>
            <w:sz w:val="20"/>
            <w:szCs w:val="20"/>
            <w:u w:val="single"/>
            <w:lang w:val="en-GB" w:eastAsia="en-US"/>
          </w:rPr>
          <w:t>help@befree.org</w:t>
        </w:r>
      </w:hyperlink>
      <w:r w:rsidRPr="009B494D">
        <w:rPr>
          <w:rFonts w:ascii="Franklin Gothic Book" w:hAnsi="Franklin Gothic Book" w:eastAsia="Calibri" w:cs="Cordia New"/>
          <w:sz w:val="20"/>
          <w:szCs w:val="20"/>
          <w:lang w:val="en-GB" w:eastAsia="en-US"/>
        </w:rPr>
        <w:t>).</w:t>
      </w:r>
    </w:p>
    <w:p w:rsidRPr="009B494D" w:rsidR="009B494D" w:rsidP="009B494D" w:rsidRDefault="009B494D" w14:paraId="68DA0998"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0FAEFF29" w14:textId="77777777">
      <w:pPr>
        <w:numPr>
          <w:ilvl w:val="0"/>
          <w:numId w:val="40"/>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General</w:t>
      </w:r>
    </w:p>
    <w:p w:rsidRPr="009B494D" w:rsidR="009B494D" w:rsidP="009B494D" w:rsidRDefault="009B494D" w14:paraId="477F93CC" w14:textId="77777777">
      <w:pPr>
        <w:spacing w:line="259" w:lineRule="auto"/>
        <w:ind w:left="284" w:hanging="284"/>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understand that: </w:t>
      </w:r>
    </w:p>
    <w:p w:rsidRPr="009B494D" w:rsidR="009B494D" w:rsidP="009B494D" w:rsidRDefault="009B494D" w14:paraId="0455D307" w14:textId="77777777">
      <w:pPr>
        <w:numPr>
          <w:ilvl w:val="1"/>
          <w:numId w:val="40"/>
        </w:numPr>
        <w:spacing w:after="160" w:line="259" w:lineRule="auto"/>
        <w:ind w:left="426" w:hanging="426"/>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The Declaration will be kept on file for a period of 10 years.</w:t>
      </w:r>
    </w:p>
    <w:p w:rsidRPr="009B494D" w:rsidR="009B494D" w:rsidP="009B494D" w:rsidRDefault="009B494D" w14:paraId="6B8D65D1" w14:textId="77777777">
      <w:pPr>
        <w:numPr>
          <w:ilvl w:val="1"/>
          <w:numId w:val="40"/>
        </w:numPr>
        <w:spacing w:after="160" w:line="259" w:lineRule="auto"/>
        <w:ind w:left="426" w:hanging="426"/>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The Declaration will be updated every year or more often as appropriate.</w:t>
      </w:r>
    </w:p>
    <w:p w:rsidRPr="009B494D" w:rsidR="009B494D" w:rsidP="009B494D" w:rsidRDefault="009B494D" w14:paraId="2A87FE8F" w14:textId="77777777">
      <w:pPr>
        <w:numPr>
          <w:ilvl w:val="1"/>
          <w:numId w:val="40"/>
        </w:numPr>
        <w:spacing w:after="160" w:line="259" w:lineRule="auto"/>
        <w:ind w:left="426" w:hanging="426"/>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We must inform NRC immediately </w:t>
      </w:r>
      <w:proofErr w:type="gramStart"/>
      <w:r w:rsidRPr="009B494D">
        <w:rPr>
          <w:rFonts w:ascii="Franklin Gothic Book" w:hAnsi="Franklin Gothic Book" w:eastAsia="Calibri" w:cs="Cordia New"/>
          <w:sz w:val="20"/>
          <w:szCs w:val="20"/>
          <w:lang w:val="en-GB" w:eastAsia="en-US"/>
        </w:rPr>
        <w:t>in the event that</w:t>
      </w:r>
      <w:proofErr w:type="gramEnd"/>
      <w:r w:rsidRPr="009B494D">
        <w:rPr>
          <w:rFonts w:ascii="Franklin Gothic Book" w:hAnsi="Franklin Gothic Book" w:eastAsia="Calibri" w:cs="Cordia New"/>
          <w:sz w:val="20"/>
          <w:szCs w:val="20"/>
          <w:lang w:val="en-GB" w:eastAsia="en-US"/>
        </w:rPr>
        <w:t xml:space="preserve"> there is a change to the Declaration.</w:t>
      </w:r>
    </w:p>
    <w:p w:rsidRPr="009B494D" w:rsidR="009B494D" w:rsidP="009B494D" w:rsidRDefault="009B494D" w14:paraId="3E3D82B3" w14:textId="77777777">
      <w:pPr>
        <w:numPr>
          <w:ilvl w:val="1"/>
          <w:numId w:val="40"/>
        </w:numPr>
        <w:spacing w:after="160" w:line="259" w:lineRule="auto"/>
        <w:ind w:left="426" w:hanging="426"/>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NRC may perform checks to verify that the ethical standards are adhered to and shall be granted reasonable access to our premises and to our documentation, computer systems etc, </w:t>
      </w:r>
      <w:proofErr w:type="gramStart"/>
      <w:r w:rsidRPr="009B494D">
        <w:rPr>
          <w:rFonts w:ascii="Franklin Gothic Book" w:hAnsi="Franklin Gothic Book" w:eastAsia="Calibri" w:cs="Cordia New"/>
          <w:sz w:val="20"/>
          <w:szCs w:val="20"/>
          <w:lang w:val="en-GB" w:eastAsia="en-US"/>
        </w:rPr>
        <w:t>in order to</w:t>
      </w:r>
      <w:proofErr w:type="gramEnd"/>
      <w:r w:rsidRPr="009B494D">
        <w:rPr>
          <w:rFonts w:ascii="Franklin Gothic Book" w:hAnsi="Franklin Gothic Book" w:eastAsia="Calibri" w:cs="Cordia New"/>
          <w:sz w:val="20"/>
          <w:szCs w:val="20"/>
          <w:lang w:val="en-GB" w:eastAsia="en-US"/>
        </w:rPr>
        <w:t xml:space="preserve"> be allowed to do so.  </w:t>
      </w:r>
    </w:p>
    <w:p w:rsidRPr="009B494D" w:rsidR="009B494D" w:rsidP="009B494D" w:rsidRDefault="009B494D" w14:paraId="58CBE332" w14:textId="77777777">
      <w:pPr>
        <w:numPr>
          <w:ilvl w:val="1"/>
          <w:numId w:val="40"/>
        </w:numPr>
        <w:spacing w:after="160" w:line="259" w:lineRule="auto"/>
        <w:ind w:left="284" w:hanging="284"/>
        <w:contextualSpacing/>
        <w:jc w:val="both"/>
        <w:rPr>
          <w:rFonts w:ascii="Franklin Gothic Book" w:hAnsi="Franklin Gothic Book" w:eastAsia="Calibri" w:cs="Cordia New"/>
          <w:sz w:val="20"/>
          <w:szCs w:val="20"/>
          <w:lang w:val="en-GB" w:eastAsia="en-US"/>
        </w:rPr>
      </w:pPr>
      <w:proofErr w:type="gramStart"/>
      <w:r w:rsidRPr="009B494D">
        <w:rPr>
          <w:rFonts w:ascii="Franklin Gothic Book" w:hAnsi="Franklin Gothic Book" w:eastAsia="Calibri" w:cs="Cordia New"/>
          <w:sz w:val="20"/>
          <w:szCs w:val="20"/>
          <w:lang w:val="en-GB" w:eastAsia="en-US"/>
        </w:rPr>
        <w:t>In the event that</w:t>
      </w:r>
      <w:proofErr w:type="gramEnd"/>
      <w:r w:rsidRPr="009B494D">
        <w:rPr>
          <w:rFonts w:ascii="Franklin Gothic Book" w:hAnsi="Franklin Gothic Book" w:eastAsia="Calibri" w:cs="Cordia New"/>
          <w:sz w:val="20"/>
          <w:szCs w:val="20"/>
          <w:lang w:val="en-GB" w:eastAsia="en-US"/>
        </w:rPr>
        <w:t xml:space="preserve"> NRC deem that we fail to meet or are not taking appropriate steps to meet, the ethical standards, NRC may immediately terminate </w:t>
      </w:r>
      <w:proofErr w:type="gramStart"/>
      <w:r w:rsidRPr="009B494D">
        <w:rPr>
          <w:rFonts w:ascii="Franklin Gothic Book" w:hAnsi="Franklin Gothic Book" w:eastAsia="Calibri" w:cs="Cordia New"/>
          <w:sz w:val="20"/>
          <w:szCs w:val="20"/>
          <w:lang w:val="en-GB" w:eastAsia="en-US"/>
        </w:rPr>
        <w:t>any and all</w:t>
      </w:r>
      <w:proofErr w:type="gramEnd"/>
      <w:r w:rsidRPr="009B494D">
        <w:rPr>
          <w:rFonts w:ascii="Franklin Gothic Book" w:hAnsi="Franklin Gothic Book" w:eastAsia="Calibri" w:cs="Cordia New"/>
          <w:sz w:val="20"/>
          <w:szCs w:val="20"/>
          <w:lang w:val="en-GB" w:eastAsia="en-US"/>
        </w:rPr>
        <w:t xml:space="preserve"> contracts and agreements we have with them and at no cost to NRC. </w:t>
      </w:r>
    </w:p>
    <w:p w:rsidRPr="009B494D" w:rsidR="009B494D" w:rsidP="009B494D" w:rsidRDefault="009B494D" w14:paraId="20D7CAA9" w14:textId="77777777">
      <w:pPr>
        <w:spacing w:line="259" w:lineRule="auto"/>
        <w:ind w:left="284" w:hanging="284"/>
        <w:jc w:val="both"/>
        <w:rPr>
          <w:rFonts w:ascii="Franklin Gothic Book" w:hAnsi="Franklin Gothic Book" w:eastAsia="Calibri" w:cs="Cordia New"/>
          <w:sz w:val="20"/>
          <w:szCs w:val="20"/>
          <w:lang w:val="en-GB" w:eastAsia="en-US"/>
        </w:rPr>
      </w:pPr>
    </w:p>
    <w:p w:rsidRPr="009B494D" w:rsidR="009B494D" w:rsidP="009B494D" w:rsidRDefault="009B494D" w14:paraId="1186728A" w14:textId="77777777">
      <w:pPr>
        <w:numPr>
          <w:ilvl w:val="0"/>
          <w:numId w:val="40"/>
        </w:numPr>
        <w:spacing w:after="160" w:line="259" w:lineRule="auto"/>
        <w:ind w:left="284" w:hanging="284"/>
        <w:contextualSpacing/>
        <w:jc w:val="both"/>
        <w:rPr>
          <w:rFonts w:ascii="Franklin Gothic Book" w:hAnsi="Franklin Gothic Book" w:eastAsia="Calibri" w:cs="Cordia New"/>
          <w:b/>
          <w:bCs/>
          <w:color w:val="A6A6A6"/>
          <w:sz w:val="20"/>
          <w:szCs w:val="20"/>
          <w:lang w:val="en-GB" w:eastAsia="en-US"/>
        </w:rPr>
      </w:pPr>
      <w:r w:rsidRPr="009B494D">
        <w:rPr>
          <w:rFonts w:ascii="Franklin Gothic Book" w:hAnsi="Franklin Gothic Book" w:eastAsia="Calibri" w:cs="Cordia New"/>
          <w:b/>
          <w:bCs/>
          <w:color w:val="A6A6A6"/>
          <w:sz w:val="20"/>
          <w:szCs w:val="20"/>
          <w:lang w:val="en-GB" w:eastAsia="en-US"/>
        </w:rPr>
        <w:t>Requirement to notify NRC</w:t>
      </w:r>
    </w:p>
    <w:p w:rsidRPr="009B494D" w:rsidR="009B494D" w:rsidP="009B494D" w:rsidRDefault="009B494D" w14:paraId="6DE4D3FF" w14:textId="77777777">
      <w:pPr>
        <w:spacing w:line="259" w:lineRule="auto"/>
        <w:ind w:left="284" w:hanging="284"/>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We shall immediately notify NRC through the Complaints and Feedback Mechanism, provided by the NRC contract focal point if:</w:t>
      </w:r>
    </w:p>
    <w:p w:rsidRPr="009B494D" w:rsidR="009B494D" w:rsidP="009B494D" w:rsidRDefault="009B494D" w14:paraId="7EA5E2DB" w14:textId="77777777">
      <w:pPr>
        <w:numPr>
          <w:ilvl w:val="1"/>
          <w:numId w:val="40"/>
        </w:numPr>
        <w:spacing w:after="160" w:line="259" w:lineRule="auto"/>
        <w:ind w:left="426" w:hanging="426"/>
        <w:contextualSpacing/>
        <w:jc w:val="both"/>
        <w:rPr>
          <w:rFonts w:ascii="Franklin Gothic Book" w:hAnsi="Franklin Gothic Book" w:eastAsia="Calibri" w:cs="Cordia New"/>
          <w:sz w:val="20"/>
          <w:szCs w:val="20"/>
          <w:lang w:val="en-GB" w:eastAsia="en-US"/>
        </w:rPr>
      </w:pPr>
      <w:r w:rsidRPr="009B494D">
        <w:rPr>
          <w:rFonts w:ascii="Franklin Gothic Book" w:hAnsi="Franklin Gothic Book" w:eastAsia="Calibri" w:cs="Cordia New"/>
          <w:sz w:val="20"/>
          <w:szCs w:val="20"/>
          <w:lang w:val="en-GB" w:eastAsia="en-US"/>
        </w:rPr>
        <w:t xml:space="preserve">Any allegations of alleged corruption, sexual exploitation or abuse, or child abuse are made against us or, to the best our knowledge, our Representatives, during the Contract, whether relating to the Contract or not. </w:t>
      </w:r>
    </w:p>
    <w:p w:rsidRPr="009B494D" w:rsidR="009B494D" w:rsidP="009B494D" w:rsidRDefault="009B494D" w14:paraId="3CFCEA43" w14:textId="77777777">
      <w:pPr>
        <w:numPr>
          <w:ilvl w:val="1"/>
          <w:numId w:val="40"/>
        </w:numPr>
        <w:spacing w:after="160" w:line="259" w:lineRule="auto"/>
        <w:ind w:left="426" w:hanging="426"/>
        <w:contextualSpacing/>
        <w:jc w:val="both"/>
        <w:rPr>
          <w:rFonts w:ascii="Franklin Gothic Book" w:hAnsi="Franklin Gothic Book" w:eastAsia="Calibri" w:cs="Cordia New"/>
          <w:sz w:val="19"/>
          <w:szCs w:val="19"/>
          <w:lang w:val="en-GB" w:eastAsia="en-US"/>
        </w:rPr>
      </w:pPr>
      <w:r w:rsidRPr="009B494D">
        <w:rPr>
          <w:rFonts w:ascii="Franklin Gothic Book" w:hAnsi="Franklin Gothic Book" w:eastAsia="Calibri" w:cs="Cordia New"/>
          <w:sz w:val="20"/>
          <w:szCs w:val="20"/>
          <w:lang w:val="en-GB" w:eastAsia="en-US"/>
        </w:rPr>
        <w:t xml:space="preserve">Any allegations are made, or any changes occur, in relation to any of the declarations made herein </w:t>
      </w:r>
    </w:p>
    <w:p w:rsidRPr="009B494D" w:rsidR="009B494D" w:rsidP="009B494D" w:rsidRDefault="009B494D" w14:paraId="4DB3EC2C" w14:textId="77777777">
      <w:pPr>
        <w:spacing w:line="259" w:lineRule="auto"/>
        <w:ind w:left="567" w:hanging="567"/>
        <w:jc w:val="both"/>
        <w:rPr>
          <w:rFonts w:ascii="Franklin Gothic Book" w:hAnsi="Franklin Gothic Book" w:eastAsia="Calibri" w:cs="Cordia New"/>
          <w:sz w:val="20"/>
          <w:szCs w:val="20"/>
          <w:lang w:val="en-GB" w:eastAsia="en-US"/>
        </w:rPr>
        <w:sectPr w:rsidRPr="009B494D" w:rsidR="009B494D" w:rsidSect="009B494D">
          <w:type w:val="continuous"/>
          <w:pgSz w:w="11906" w:h="16838" w:orient="portrait"/>
          <w:pgMar w:top="720" w:right="720" w:bottom="720" w:left="720" w:header="680" w:footer="397" w:gutter="0"/>
          <w:cols w:space="284" w:num="2" w:sep="1"/>
          <w:docGrid w:linePitch="360"/>
        </w:sectPr>
      </w:pPr>
    </w:p>
    <w:p w:rsidRPr="009B494D" w:rsidR="009B494D" w:rsidP="009B494D" w:rsidRDefault="009B494D" w14:paraId="0A783A0A" w14:textId="77777777">
      <w:pPr>
        <w:spacing w:line="259" w:lineRule="auto"/>
        <w:ind w:left="567" w:hanging="567"/>
        <w:jc w:val="both"/>
        <w:rPr>
          <w:rFonts w:ascii="Franklin Gothic Book" w:hAnsi="Franklin Gothic Book" w:eastAsia="Calibri" w:cs="Cordia New"/>
          <w:sz w:val="20"/>
          <w:szCs w:val="20"/>
          <w:lang w:val="en-GB" w:eastAsia="en-US"/>
        </w:rPr>
      </w:pPr>
    </w:p>
    <w:p w:rsidRPr="009B494D" w:rsidR="009B494D" w:rsidP="009B494D" w:rsidRDefault="009B494D" w14:paraId="4157543F" w14:textId="77777777">
      <w:pPr>
        <w:spacing w:line="259" w:lineRule="auto"/>
        <w:ind w:left="851"/>
        <w:jc w:val="both"/>
        <w:rPr>
          <w:rFonts w:ascii="Franklin Gothic Book" w:hAnsi="Franklin Gothic Book" w:eastAsia="Calibri" w:cs="Cordia New"/>
          <w:b/>
          <w:bCs/>
          <w:sz w:val="20"/>
          <w:szCs w:val="20"/>
          <w:lang w:val="en-GB" w:eastAsia="en-US"/>
        </w:rPr>
      </w:pPr>
      <w:r w:rsidRPr="009B494D">
        <w:rPr>
          <w:rFonts w:ascii="Franklin Gothic Book" w:hAnsi="Franklin Gothic Book" w:eastAsia="Calibri" w:cs="Cordia New"/>
          <w:b/>
          <w:bCs/>
          <w:sz w:val="20"/>
          <w:szCs w:val="20"/>
          <w:lang w:val="en-GB" w:eastAsia="en-US"/>
        </w:rPr>
        <w:t>Signed on our behalf as follows:</w:t>
      </w:r>
      <w:r w:rsidRPr="009B494D">
        <w:rPr>
          <w:rFonts w:ascii="Franklin Gothic Book" w:hAnsi="Franklin Gothic Book" w:eastAsia="Calibri" w:cs="Cordia New"/>
          <w:b/>
          <w:bCs/>
          <w:sz w:val="20"/>
          <w:szCs w:val="20"/>
          <w:lang w:val="en-GB" w:eastAsia="en-US"/>
        </w:rPr>
        <w:tab/>
      </w:r>
      <w:r w:rsidRPr="009B494D">
        <w:rPr>
          <w:rFonts w:ascii="Franklin Gothic Book" w:hAnsi="Franklin Gothic Book" w:eastAsia="Calibri" w:cs="Cordia New"/>
          <w:b/>
          <w:bCs/>
          <w:sz w:val="20"/>
          <w:szCs w:val="20"/>
          <w:lang w:val="en-GB" w:eastAsia="en-US"/>
        </w:rPr>
        <w:t xml:space="preserve"> </w:t>
      </w:r>
    </w:p>
    <w:tbl>
      <w:tblPr>
        <w:tblStyle w:val="TableGrid1"/>
        <w:tblW w:w="0" w:type="auto"/>
        <w:tblInd w:w="846" w:type="dxa"/>
        <w:tblLook w:val="04A0" w:firstRow="1" w:lastRow="0" w:firstColumn="1" w:lastColumn="0" w:noHBand="0" w:noVBand="1"/>
      </w:tblPr>
      <w:tblGrid>
        <w:gridCol w:w="1559"/>
        <w:gridCol w:w="5812"/>
      </w:tblGrid>
      <w:tr w:rsidRPr="009B494D" w:rsidR="009B494D" w:rsidTr="00D05C9F" w14:paraId="2B2ABE1C" w14:textId="77777777">
        <w:trPr>
          <w:trHeight w:val="680"/>
        </w:trPr>
        <w:tc>
          <w:tcPr>
            <w:tcW w:w="1559" w:type="dxa"/>
            <w:vAlign w:val="center"/>
          </w:tcPr>
          <w:p w:rsidRPr="009B494D" w:rsidR="009B494D" w:rsidP="009B494D" w:rsidRDefault="009B494D" w14:paraId="4E47BAB8" w14:textId="77777777">
            <w:pPr>
              <w:jc w:val="both"/>
              <w:rPr>
                <w:rFonts w:ascii="Franklin Gothic Book" w:hAnsi="Franklin Gothic Book"/>
                <w:sz w:val="20"/>
                <w:szCs w:val="20"/>
                <w:lang w:val="en-GB"/>
              </w:rPr>
            </w:pPr>
            <w:r w:rsidRPr="009B494D">
              <w:rPr>
                <w:rFonts w:ascii="Franklin Gothic Book" w:hAnsi="Franklin Gothic Book"/>
                <w:sz w:val="20"/>
                <w:szCs w:val="20"/>
                <w:lang w:val="en-GB"/>
              </w:rPr>
              <w:t>Signature</w:t>
            </w:r>
          </w:p>
        </w:tc>
        <w:tc>
          <w:tcPr>
            <w:tcW w:w="5812" w:type="dxa"/>
          </w:tcPr>
          <w:p w:rsidRPr="009B494D" w:rsidR="009B494D" w:rsidP="009B494D" w:rsidRDefault="009B494D" w14:paraId="30D309C6" w14:textId="77777777">
            <w:pPr>
              <w:jc w:val="both"/>
              <w:rPr>
                <w:rFonts w:ascii="Franklin Gothic Book" w:hAnsi="Franklin Gothic Book"/>
                <w:sz w:val="20"/>
                <w:szCs w:val="20"/>
                <w:lang w:val="en-GB"/>
              </w:rPr>
            </w:pPr>
          </w:p>
        </w:tc>
      </w:tr>
      <w:tr w:rsidRPr="009B494D" w:rsidR="009B494D" w:rsidTr="00D05C9F" w14:paraId="4B6B272E" w14:textId="77777777">
        <w:trPr>
          <w:trHeight w:val="454"/>
        </w:trPr>
        <w:tc>
          <w:tcPr>
            <w:tcW w:w="1559" w:type="dxa"/>
            <w:vAlign w:val="center"/>
          </w:tcPr>
          <w:p w:rsidRPr="009B494D" w:rsidR="009B494D" w:rsidP="009B494D" w:rsidRDefault="009B494D" w14:paraId="21CBEF19" w14:textId="77777777">
            <w:pPr>
              <w:jc w:val="both"/>
              <w:rPr>
                <w:rFonts w:ascii="Franklin Gothic Book" w:hAnsi="Franklin Gothic Book"/>
                <w:sz w:val="20"/>
                <w:szCs w:val="20"/>
                <w:lang w:val="en-GB"/>
              </w:rPr>
            </w:pPr>
            <w:r w:rsidRPr="009B494D">
              <w:rPr>
                <w:rFonts w:ascii="Franklin Gothic Book" w:hAnsi="Franklin Gothic Book"/>
                <w:sz w:val="20"/>
                <w:szCs w:val="20"/>
                <w:lang w:val="en-GB"/>
              </w:rPr>
              <w:t>Name</w:t>
            </w:r>
          </w:p>
        </w:tc>
        <w:tc>
          <w:tcPr>
            <w:tcW w:w="5812" w:type="dxa"/>
          </w:tcPr>
          <w:p w:rsidRPr="009B494D" w:rsidR="009B494D" w:rsidP="009B494D" w:rsidRDefault="009B494D" w14:paraId="27A04B08" w14:textId="77777777">
            <w:pPr>
              <w:jc w:val="both"/>
              <w:rPr>
                <w:rFonts w:ascii="Franklin Gothic Book" w:hAnsi="Franklin Gothic Book"/>
                <w:sz w:val="20"/>
                <w:szCs w:val="20"/>
                <w:lang w:val="en-GB"/>
              </w:rPr>
            </w:pPr>
          </w:p>
        </w:tc>
      </w:tr>
      <w:tr w:rsidRPr="009B494D" w:rsidR="009B494D" w:rsidTr="00D05C9F" w14:paraId="3B670B62" w14:textId="77777777">
        <w:trPr>
          <w:trHeight w:val="454"/>
        </w:trPr>
        <w:tc>
          <w:tcPr>
            <w:tcW w:w="1559" w:type="dxa"/>
            <w:vAlign w:val="center"/>
          </w:tcPr>
          <w:p w:rsidRPr="009B494D" w:rsidR="009B494D" w:rsidP="009B494D" w:rsidRDefault="009B494D" w14:paraId="68CAEF2B" w14:textId="77777777">
            <w:pPr>
              <w:jc w:val="both"/>
              <w:rPr>
                <w:rFonts w:ascii="Franklin Gothic Book" w:hAnsi="Franklin Gothic Book"/>
                <w:sz w:val="20"/>
                <w:szCs w:val="20"/>
                <w:lang w:val="en-GB"/>
              </w:rPr>
            </w:pPr>
            <w:r w:rsidRPr="009B494D">
              <w:rPr>
                <w:rFonts w:ascii="Franklin Gothic Book" w:hAnsi="Franklin Gothic Book"/>
                <w:sz w:val="20"/>
                <w:szCs w:val="20"/>
                <w:lang w:val="en-GB"/>
              </w:rPr>
              <w:t>Position</w:t>
            </w:r>
          </w:p>
        </w:tc>
        <w:tc>
          <w:tcPr>
            <w:tcW w:w="5812" w:type="dxa"/>
          </w:tcPr>
          <w:p w:rsidRPr="009B494D" w:rsidR="009B494D" w:rsidP="009B494D" w:rsidRDefault="009B494D" w14:paraId="4C462E32" w14:textId="77777777">
            <w:pPr>
              <w:jc w:val="both"/>
              <w:rPr>
                <w:rFonts w:ascii="Franklin Gothic Book" w:hAnsi="Franklin Gothic Book"/>
                <w:sz w:val="20"/>
                <w:szCs w:val="20"/>
                <w:lang w:val="en-GB"/>
              </w:rPr>
            </w:pPr>
          </w:p>
        </w:tc>
      </w:tr>
      <w:tr w:rsidRPr="009B494D" w:rsidR="009B494D" w:rsidTr="00D05C9F" w14:paraId="258552AD" w14:textId="77777777">
        <w:trPr>
          <w:trHeight w:val="454"/>
        </w:trPr>
        <w:tc>
          <w:tcPr>
            <w:tcW w:w="1559" w:type="dxa"/>
            <w:vAlign w:val="center"/>
          </w:tcPr>
          <w:p w:rsidRPr="009B494D" w:rsidR="009B494D" w:rsidP="009B494D" w:rsidRDefault="009B494D" w14:paraId="7B2C728F" w14:textId="77777777">
            <w:pPr>
              <w:jc w:val="both"/>
              <w:rPr>
                <w:rFonts w:ascii="Franklin Gothic Book" w:hAnsi="Franklin Gothic Book"/>
                <w:sz w:val="20"/>
                <w:szCs w:val="20"/>
                <w:lang w:val="en-GB"/>
              </w:rPr>
            </w:pPr>
            <w:r w:rsidRPr="009B494D">
              <w:rPr>
                <w:rFonts w:ascii="Franklin Gothic Book" w:hAnsi="Franklin Gothic Book"/>
                <w:sz w:val="20"/>
                <w:szCs w:val="20"/>
                <w:lang w:val="en-GB"/>
              </w:rPr>
              <w:t>Date</w:t>
            </w:r>
          </w:p>
        </w:tc>
        <w:tc>
          <w:tcPr>
            <w:tcW w:w="5812" w:type="dxa"/>
          </w:tcPr>
          <w:p w:rsidRPr="009B494D" w:rsidR="009B494D" w:rsidP="009B494D" w:rsidRDefault="009B494D" w14:paraId="7333CE7C" w14:textId="77777777">
            <w:pPr>
              <w:jc w:val="both"/>
              <w:rPr>
                <w:rFonts w:ascii="Franklin Gothic Book" w:hAnsi="Franklin Gothic Book"/>
                <w:sz w:val="20"/>
                <w:szCs w:val="20"/>
                <w:lang w:val="en-GB"/>
              </w:rPr>
            </w:pPr>
          </w:p>
        </w:tc>
      </w:tr>
      <w:tr w:rsidRPr="009B494D" w:rsidR="009B494D" w:rsidTr="00D05C9F" w14:paraId="67D1FB3B" w14:textId="77777777">
        <w:trPr>
          <w:trHeight w:val="454"/>
        </w:trPr>
        <w:tc>
          <w:tcPr>
            <w:tcW w:w="1559" w:type="dxa"/>
            <w:vAlign w:val="center"/>
          </w:tcPr>
          <w:p w:rsidRPr="009B494D" w:rsidR="009B494D" w:rsidP="009B494D" w:rsidRDefault="009B494D" w14:paraId="06C1726B" w14:textId="77777777">
            <w:pPr>
              <w:jc w:val="both"/>
              <w:rPr>
                <w:rFonts w:ascii="Franklin Gothic Book" w:hAnsi="Franklin Gothic Book"/>
                <w:sz w:val="20"/>
                <w:szCs w:val="20"/>
                <w:lang w:val="en-GB"/>
              </w:rPr>
            </w:pPr>
            <w:r w:rsidRPr="009B494D">
              <w:rPr>
                <w:rFonts w:ascii="Franklin Gothic Book" w:hAnsi="Franklin Gothic Book"/>
                <w:sz w:val="20"/>
                <w:szCs w:val="20"/>
                <w:lang w:val="en-GB"/>
              </w:rPr>
              <w:t>Place</w:t>
            </w:r>
          </w:p>
        </w:tc>
        <w:tc>
          <w:tcPr>
            <w:tcW w:w="5812" w:type="dxa"/>
          </w:tcPr>
          <w:p w:rsidRPr="009B494D" w:rsidR="009B494D" w:rsidP="009B494D" w:rsidRDefault="009B494D" w14:paraId="464F35DB" w14:textId="77777777">
            <w:pPr>
              <w:jc w:val="both"/>
              <w:rPr>
                <w:rFonts w:ascii="Franklin Gothic Book" w:hAnsi="Franklin Gothic Book"/>
                <w:sz w:val="20"/>
                <w:szCs w:val="20"/>
                <w:lang w:val="en-GB"/>
              </w:rPr>
            </w:pPr>
          </w:p>
        </w:tc>
      </w:tr>
    </w:tbl>
    <w:p w:rsidRPr="009B494D" w:rsidR="009B494D" w:rsidP="009B494D" w:rsidRDefault="009B494D" w14:paraId="7D9FFD1E" w14:textId="77777777">
      <w:pPr>
        <w:spacing w:line="259" w:lineRule="auto"/>
        <w:ind w:left="567" w:hanging="567"/>
        <w:jc w:val="both"/>
        <w:rPr>
          <w:rFonts w:ascii="Franklin Gothic Book" w:hAnsi="Franklin Gothic Book" w:eastAsia="Calibri" w:cs="Cordia New"/>
          <w:sz w:val="20"/>
          <w:szCs w:val="20"/>
          <w:lang w:val="en-GB" w:eastAsia="en-US"/>
        </w:rPr>
      </w:pPr>
    </w:p>
    <w:p w:rsidR="005279E4" w:rsidP="005C254E" w:rsidRDefault="005279E4" w14:paraId="1C7DC5DE" w14:textId="77777777">
      <w:pPr>
        <w:rPr>
          <w:rFonts w:ascii="Franklin Gothic Book" w:hAnsi="Franklin Gothic Book" w:cs="Arial"/>
          <w:sz w:val="18"/>
          <w:szCs w:val="18"/>
          <w:lang w:val="en-GB"/>
        </w:rPr>
      </w:pPr>
    </w:p>
    <w:p w:rsidRPr="00095F7C" w:rsidR="005279E4" w:rsidP="005279E4" w:rsidRDefault="005279E4" w14:paraId="27378A1C" w14:textId="77777777">
      <w:pPr>
        <w:pStyle w:val="Footer"/>
        <w:rPr>
          <w:b/>
          <w:bCs/>
          <w:i/>
          <w:iCs/>
          <w:color w:val="A6A6A6" w:themeColor="background1" w:themeShade="A6"/>
        </w:rPr>
      </w:pPr>
      <w:r w:rsidRPr="00095F7C">
        <w:rPr>
          <w:b/>
          <w:bCs/>
          <w:i/>
          <w:iCs/>
          <w:color w:val="A6A6A6" w:themeColor="background1" w:themeShade="A6"/>
        </w:rPr>
        <w:t>Signature &amp; Stamp</w:t>
      </w:r>
    </w:p>
    <w:p w:rsidRPr="008B2645" w:rsidR="005279E4" w:rsidP="005C254E" w:rsidRDefault="005279E4" w14:paraId="05F871EF" w14:textId="77777777">
      <w:pPr>
        <w:rPr>
          <w:rFonts w:ascii="Franklin Gothic Book" w:hAnsi="Franklin Gothic Book" w:cs="Arial"/>
          <w:sz w:val="18"/>
          <w:szCs w:val="18"/>
          <w:lang w:val="en-GB"/>
        </w:rPr>
      </w:pPr>
    </w:p>
    <w:sectPr w:rsidRPr="008B2645" w:rsidR="005279E4" w:rsidSect="00593545">
      <w:headerReference w:type="default" r:id="rId21"/>
      <w:footerReference w:type="default" r:id="rId22"/>
      <w:pgSz w:w="12240" w:h="15840" w:orient="portrait"/>
      <w:pgMar w:top="1240" w:right="1440" w:bottom="1151" w:left="1440" w:header="56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D73" w:rsidRDefault="00717D73" w14:paraId="10651F64" w14:textId="77777777">
      <w:r>
        <w:separator/>
      </w:r>
    </w:p>
  </w:endnote>
  <w:endnote w:type="continuationSeparator" w:id="0">
    <w:p w:rsidR="00717D73" w:rsidRDefault="00717D73" w14:paraId="395430CF" w14:textId="77777777">
      <w:r>
        <w:continuationSeparator/>
      </w:r>
    </w:p>
  </w:endnote>
  <w:endnote w:type="continuationNotice" w:id="1">
    <w:p w:rsidR="00717D73" w:rsidRDefault="00717D73" w14:paraId="773D68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Franklin Gothic Book">
    <w:altName w:val="Calibri"/>
    <w:panose1 w:val="020B0503020102020204"/>
    <w:charset w:val="00"/>
    <w:family w:val="swiss"/>
    <w:pitch w:val="variable"/>
    <w:sig w:usb0="00000287" w:usb1="00000000" w:usb2="00000000" w:usb3="00000000" w:csb0="0000009F" w:csb1="00000000"/>
  </w:font>
  <w:font w:name="Aptos Narrow">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Franklin Goth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5059973"/>
      <w:docPartObj>
        <w:docPartGallery w:val="Page Numbers (Bottom of Page)"/>
        <w:docPartUnique/>
      </w:docPartObj>
    </w:sdtPr>
    <w:sdtContent>
      <w:sdt>
        <w:sdtPr>
          <w:id w:val="860082579"/>
          <w:docPartObj>
            <w:docPartGallery w:val="Page Numbers (Top of Page)"/>
            <w:docPartUnique/>
          </w:docPartObj>
        </w:sdtPr>
        <w:sdtContent>
          <w:p w:rsidRPr="009C4E06" w:rsidR="009B494D" w:rsidP="00D05C9F" w:rsidRDefault="009B494D" w14:paraId="138D56F8" w14:textId="77777777">
            <w:pPr>
              <w:pStyle w:val="Footer"/>
              <w:jc w:val="right"/>
            </w:pPr>
            <w:r w:rsidRPr="001D53E1">
              <w:rPr>
                <w:bCs/>
              </w:rPr>
              <w:fldChar w:fldCharType="begin"/>
            </w:r>
            <w:r w:rsidRPr="001D53E1">
              <w:rPr>
                <w:bCs/>
              </w:rPr>
              <w:instrText xml:space="preserve"> PAGE </w:instrText>
            </w:r>
            <w:r w:rsidRPr="001D53E1">
              <w:rPr>
                <w:bCs/>
              </w:rPr>
              <w:fldChar w:fldCharType="separate"/>
            </w:r>
            <w:r>
              <w:rPr>
                <w:bCs/>
                <w:noProof/>
              </w:rPr>
              <w:t>1</w:t>
            </w:r>
            <w:r w:rsidRPr="001D53E1">
              <w:rPr>
                <w:bCs/>
              </w:rPr>
              <w:fldChar w:fldCharType="end"/>
            </w:r>
            <w:r w:rsidRPr="001D53E1">
              <w:t xml:space="preserve"> </w:t>
            </w:r>
            <w:r w:rsidRPr="001D53E1">
              <w:t xml:space="preserve">of </w:t>
            </w:r>
            <w:r w:rsidRPr="001D53E1">
              <w:rPr>
                <w:bCs/>
              </w:rPr>
              <w:fldChar w:fldCharType="begin"/>
            </w:r>
            <w:r w:rsidRPr="001D53E1">
              <w:rPr>
                <w:bCs/>
              </w:rPr>
              <w:instrText xml:space="preserve"> NUMPAGES  </w:instrText>
            </w:r>
            <w:r w:rsidRPr="001D53E1">
              <w:rPr>
                <w:bCs/>
              </w:rPr>
              <w:fldChar w:fldCharType="separate"/>
            </w:r>
            <w:r>
              <w:rPr>
                <w:bCs/>
                <w:noProof/>
              </w:rPr>
              <w:t>4</w:t>
            </w:r>
            <w:r w:rsidRPr="001D53E1">
              <w:rPr>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820418"/>
      <w:docPartObj>
        <w:docPartGallery w:val="Page Numbers (Bottom of Page)"/>
        <w:docPartUnique/>
      </w:docPartObj>
    </w:sdtPr>
    <w:sdtContent>
      <w:sdt>
        <w:sdtPr>
          <w:id w:val="-1769616900"/>
          <w:docPartObj>
            <w:docPartGallery w:val="Page Numbers (Top of Page)"/>
            <w:docPartUnique/>
          </w:docPartObj>
        </w:sdtPr>
        <w:sdtContent>
          <w:p w:rsidR="005C254E" w:rsidRDefault="005C254E" w14:paraId="45E630DC" w14:textId="0AD91AAE">
            <w:pPr>
              <w:pStyle w:val="Footer"/>
              <w:jc w:val="right"/>
            </w:pPr>
            <w:r>
              <w:rPr>
                <w:lang w:val="fr-FR"/>
              </w:rPr>
              <w:t xml:space="preserve">Page </w:t>
            </w:r>
            <w:r>
              <w:rPr>
                <w:b/>
                <w:bCs/>
              </w:rPr>
              <w:fldChar w:fldCharType="begin"/>
            </w:r>
            <w:r>
              <w:rPr>
                <w:b/>
                <w:bCs/>
              </w:rPr>
              <w:instrText>PAGE</w:instrText>
            </w:r>
            <w:r>
              <w:rPr>
                <w:b/>
                <w:bCs/>
              </w:rPr>
              <w:fldChar w:fldCharType="separate"/>
            </w:r>
            <w:r>
              <w:rPr>
                <w:b/>
                <w:bCs/>
                <w:lang w:val="fr-FR"/>
              </w:rPr>
              <w:t>2</w:t>
            </w:r>
            <w:r>
              <w:rPr>
                <w:b/>
                <w:bCs/>
              </w:rPr>
              <w:fldChar w:fldCharType="end"/>
            </w:r>
            <w:r w:rsidR="009B2427">
              <w:rPr>
                <w:lang w:val="fr-FR"/>
              </w:rPr>
              <w:t xml:space="preserve"> of </w:t>
            </w:r>
            <w:r>
              <w:rPr>
                <w:lang w:val="fr-FR"/>
              </w:rPr>
              <w:t xml:space="preserve"> </w:t>
            </w:r>
            <w:r>
              <w:rPr>
                <w:b/>
                <w:bCs/>
              </w:rPr>
              <w:fldChar w:fldCharType="begin"/>
            </w:r>
            <w:r>
              <w:rPr>
                <w:b/>
                <w:bCs/>
              </w:rPr>
              <w:instrText>NUMPAGES</w:instrText>
            </w:r>
            <w:r>
              <w:rPr>
                <w:b/>
                <w:bCs/>
              </w:rPr>
              <w:fldChar w:fldCharType="separate"/>
            </w:r>
            <w:r>
              <w:rPr>
                <w:b/>
                <w:bCs/>
                <w:lang w:val="fr-FR"/>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D73" w:rsidRDefault="00717D73" w14:paraId="0846E63C" w14:textId="77777777">
      <w:r>
        <w:separator/>
      </w:r>
    </w:p>
  </w:footnote>
  <w:footnote w:type="continuationSeparator" w:id="0">
    <w:p w:rsidR="00717D73" w:rsidRDefault="00717D73" w14:paraId="1BE53009" w14:textId="77777777">
      <w:r>
        <w:continuationSeparator/>
      </w:r>
    </w:p>
  </w:footnote>
  <w:footnote w:type="continuationNotice" w:id="1">
    <w:p w:rsidR="00717D73" w:rsidRDefault="00717D73" w14:paraId="71FB2B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009B494D" w:rsidRDefault="009B494D" w14:paraId="48FCCAFA" w14:textId="77777777">
    <w:pPr>
      <w:pStyle w:val="Header"/>
    </w:pPr>
    <w:r>
      <w:rPr>
        <w:noProof/>
        <w:lang w:val="en-US"/>
      </w:rPr>
      <w:drawing>
        <wp:anchor distT="0" distB="0" distL="114300" distR="114300" simplePos="0" relativeHeight="251658242" behindDoc="0" locked="0" layoutInCell="1" allowOverlap="1" wp14:anchorId="1C0356E3" wp14:editId="4728F21E">
          <wp:simplePos x="0" y="0"/>
          <wp:positionH relativeFrom="margin">
            <wp:align>left</wp:align>
          </wp:positionH>
          <wp:positionV relativeFrom="topMargin">
            <wp:posOffset>120015</wp:posOffset>
          </wp:positionV>
          <wp:extent cx="1665653" cy="419100"/>
          <wp:effectExtent l="0" t="0" r="0" b="0"/>
          <wp:wrapNone/>
          <wp:docPr id="2025898843" name="Graphic 2025898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9897" cy="420168"/>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45720" distB="45720" distL="114300" distR="114300" simplePos="0" relativeHeight="251658241" behindDoc="0" locked="0" layoutInCell="1" allowOverlap="1" wp14:anchorId="08DD56D2" wp14:editId="2E587BAD">
              <wp:simplePos x="0" y="0"/>
              <wp:positionH relativeFrom="margin">
                <wp:align>right</wp:align>
              </wp:positionH>
              <wp:positionV relativeFrom="paragraph">
                <wp:posOffset>-262255</wp:posOffset>
              </wp:positionV>
              <wp:extent cx="2139315" cy="396240"/>
              <wp:effectExtent l="0" t="0" r="13335"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51" cy="396240"/>
                      </a:xfrm>
                      <a:prstGeom prst="rect">
                        <a:avLst/>
                      </a:prstGeom>
                      <a:solidFill>
                        <a:srgbClr val="FFFFFF"/>
                      </a:solidFill>
                      <a:ln w="9525">
                        <a:solidFill>
                          <a:srgbClr val="000000">
                            <a:alpha val="0"/>
                          </a:srgbClr>
                        </a:solidFill>
                        <a:miter lim="800000"/>
                        <a:headEnd/>
                        <a:tailEnd/>
                      </a:ln>
                    </wps:spPr>
                    <wps:txbx>
                      <w:txbxContent>
                        <w:p w:rsidRPr="000E0E44" w:rsidR="009B494D" w:rsidRDefault="009B494D" w14:paraId="7DBE5D4F" w14:textId="77777777">
                          <w:pPr>
                            <w:rPr>
                              <w:sz w:val="20"/>
                              <w:szCs w:val="20"/>
                              <w:lang w:val="en-GB"/>
                            </w:rPr>
                          </w:pPr>
                          <w:r w:rsidRPr="000E0E44">
                            <w:rPr>
                              <w:sz w:val="20"/>
                              <w:szCs w:val="20"/>
                              <w:lang w:val="en-GB"/>
                            </w:rPr>
                            <w:t>Annex 3-22 Logistics Handbook</w:t>
                          </w:r>
                        </w:p>
                        <w:p w:rsidR="009B494D" w:rsidRDefault="009B494D" w14:paraId="0B0E91D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6C015A89">
            <v:shapetype id="_x0000_t202" coordsize="21600,21600" o:spt="202" path="m,l,21600r21600,l21600,xe" w14:anchorId="08DD56D2">
              <v:stroke joinstyle="miter"/>
              <v:path gradientshapeok="t" o:connecttype="rect"/>
            </v:shapetype>
            <v:shape id="Text Box 217" style="position:absolute;margin-left:117.25pt;margin-top:-20.65pt;width:168.45pt;height:31.2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">
              <v:stroke opacity="0"/>
              <v:textbox>
                <w:txbxContent>
                  <w:p w:rsidRPr="000E0E44" w:rsidR="009B494D" w:rsidRDefault="009B494D" w14:paraId="388A1EA3" w14:textId="77777777">
                    <w:pPr>
                      <w:rPr>
                        <w:sz w:val="20"/>
                        <w:szCs w:val="20"/>
                        <w:lang w:val="en-GB"/>
                      </w:rPr>
                    </w:pPr>
                    <w:r w:rsidRPr="000E0E44">
                      <w:rPr>
                        <w:sz w:val="20"/>
                        <w:szCs w:val="20"/>
                        <w:lang w:val="en-GB"/>
                      </w:rPr>
                      <w:t>Annex 3-22 Logistics Handbook</w:t>
                    </w:r>
                  </w:p>
                  <w:p w:rsidR="009B494D" w:rsidRDefault="009B494D" w14:paraId="672A6659" w14:textId="77777777"/>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Pr="00D931A1" w:rsidR="005C254E" w:rsidP="008B2645" w:rsidRDefault="008B2645" w14:paraId="02751F6F" w14:textId="422CDCF5">
    <w:pPr>
      <w:pStyle w:val="Header"/>
      <w:jc w:val="right"/>
      <w:rPr>
        <w:rFonts w:ascii="Franklin Gothic" w:hAnsi="Franklin Gothic" w:eastAsia="Franklin Gothic" w:cs="Franklin Gothic"/>
        <w:sz w:val="22"/>
        <w:szCs w:val="22"/>
        <w:lang w:val="fr-FR"/>
      </w:rPr>
    </w:pPr>
    <w:r w:rsidRPr="00D931A1">
      <w:rPr>
        <w:rFonts w:ascii="Franklin Gothic Book" w:hAnsi="Franklin Gothic Book" w:cs="Arial"/>
        <w:b/>
        <w:noProof/>
        <w:sz w:val="22"/>
        <w:szCs w:val="22"/>
        <w:lang w:val="en-GB"/>
      </w:rPr>
      <w:drawing>
        <wp:anchor distT="0" distB="0" distL="114300" distR="114300" simplePos="0" relativeHeight="251658240" behindDoc="0" locked="0" layoutInCell="1" allowOverlap="1" wp14:anchorId="646BEB19" wp14:editId="31C68290">
          <wp:simplePos x="0" y="0"/>
          <wp:positionH relativeFrom="margin">
            <wp:align>left</wp:align>
          </wp:positionH>
          <wp:positionV relativeFrom="paragraph">
            <wp:posOffset>-194945</wp:posOffset>
          </wp:positionV>
          <wp:extent cx="1879647" cy="476656"/>
          <wp:effectExtent l="0" t="0" r="0" b="6350"/>
          <wp:wrapNone/>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a:blip r:embed="rId1"/>
                  <a:stretch>
                    <a:fillRect/>
                  </a:stretch>
                </pic:blipFill>
                <pic:spPr>
                  <a:xfrm>
                    <a:off x="0" y="0"/>
                    <a:ext cx="1909133" cy="484133"/>
                  </a:xfrm>
                  <a:prstGeom prst="rect">
                    <a:avLst/>
                  </a:prstGeom>
                </pic:spPr>
              </pic:pic>
            </a:graphicData>
          </a:graphic>
          <wp14:sizeRelH relativeFrom="margin">
            <wp14:pctWidth>0</wp14:pctWidth>
          </wp14:sizeRelH>
          <wp14:sizeRelV relativeFrom="margin">
            <wp14:pctHeight>0</wp14:pctHeight>
          </wp14:sizeRelV>
        </wp:anchor>
      </w:drawing>
    </w:r>
    <w:r w:rsidRPr="00D931A1">
      <w:rPr>
        <w:rFonts w:ascii="Franklin Gothic" w:hAnsi="Franklin Gothic" w:eastAsia="Franklin Gothic" w:cs="Franklin Gothic"/>
        <w:sz w:val="22"/>
        <w:szCs w:val="22"/>
        <w:lang w:val="fr-FR"/>
      </w:rPr>
      <w:t xml:space="preserve"> </w:t>
    </w:r>
    <w:r w:rsidRPr="00D931A1" w:rsidR="1B4AB59B">
      <w:rPr>
        <w:rFonts w:ascii="Franklin Gothic" w:hAnsi="Franklin Gothic" w:eastAsia="Franklin Gothic" w:cs="Franklin Gothic"/>
        <w:sz w:val="22"/>
        <w:szCs w:val="22"/>
        <w:lang w:val="fr-FR"/>
      </w:rPr>
      <w:t xml:space="preserve">Annex 3-06 Logistics </w:t>
    </w:r>
    <w:proofErr w:type="spellStart"/>
    <w:r w:rsidRPr="00D931A1" w:rsidR="1B4AB59B">
      <w:rPr>
        <w:rFonts w:ascii="Franklin Gothic" w:hAnsi="Franklin Gothic" w:eastAsia="Franklin Gothic" w:cs="Franklin Gothic"/>
        <w:sz w:val="22"/>
        <w:szCs w:val="22"/>
        <w:lang w:val="fr-FR"/>
      </w:rPr>
      <w:t>Handbook</w:t>
    </w:r>
    <w:proofErr w:type="spellEnd"/>
  </w:p>
</w:hdr>
</file>

<file path=word/intelligence2.xml><?xml version="1.0" encoding="utf-8"?>
<int2:intelligence xmlns:int2="http://schemas.microsoft.com/office/intelligence/2020/intelligence">
  <int2:observations>
    <int2:bookmark int2:bookmarkName="_Int_oiDsCQ28" int2:invalidationBookmarkName="" int2:hashCode="sNXLq1LqJij2Md" int2:id="ep8jU7cb">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06007"/>
    <w:multiLevelType w:val="hybridMultilevel"/>
    <w:tmpl w:val="FE8267F2"/>
    <w:lvl w:ilvl="0" w:tplc="8378F1CE">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DC1BF7"/>
    <w:multiLevelType w:val="multilevel"/>
    <w:tmpl w:val="05B2E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7A85EAA"/>
    <w:multiLevelType w:val="hybridMultilevel"/>
    <w:tmpl w:val="BE6EF3DE"/>
    <w:lvl w:ilvl="0" w:tplc="E49A9CC6">
      <w:start w:val="1"/>
      <w:numFmt w:val="lowerLetter"/>
      <w:lvlText w:val="%1."/>
      <w:lvlJc w:val="left"/>
      <w:pPr>
        <w:ind w:left="1070" w:hanging="71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024AC6"/>
    <w:multiLevelType w:val="hybridMultilevel"/>
    <w:tmpl w:val="ABDCB08E"/>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 w15:restartNumberingAfterBreak="0">
    <w:nsid w:val="0A2C6B91"/>
    <w:multiLevelType w:val="hybridMultilevel"/>
    <w:tmpl w:val="2CAE77CA"/>
    <w:lvl w:ilvl="0" w:tplc="040C0005">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A632B93"/>
    <w:multiLevelType w:val="multilevel"/>
    <w:tmpl w:val="E5D85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D471C97"/>
    <w:multiLevelType w:val="hybridMultilevel"/>
    <w:tmpl w:val="D99CDDD0"/>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7" w15:restartNumberingAfterBreak="0">
    <w:nsid w:val="10BD5369"/>
    <w:multiLevelType w:val="multilevel"/>
    <w:tmpl w:val="5C06B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0E545A2"/>
    <w:multiLevelType w:val="hybridMultilevel"/>
    <w:tmpl w:val="46DA7428"/>
    <w:lvl w:ilvl="0" w:tplc="96827E28">
      <w:start w:val="1"/>
      <w:numFmt w:val="lowerLetter"/>
      <w:lvlText w:val="%1)"/>
      <w:lvlJc w:val="left"/>
      <w:pPr>
        <w:tabs>
          <w:tab w:val="num" w:pos="1110"/>
        </w:tabs>
        <w:ind w:left="1110" w:hanging="75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9" w15:restartNumberingAfterBreak="0">
    <w:nsid w:val="115B044F"/>
    <w:multiLevelType w:val="hybridMultilevel"/>
    <w:tmpl w:val="14B48C10"/>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0" w15:restartNumberingAfterBreak="0">
    <w:nsid w:val="138B6105"/>
    <w:multiLevelType w:val="hybridMultilevel"/>
    <w:tmpl w:val="19400144"/>
    <w:lvl w:ilvl="0" w:tplc="040C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205292"/>
    <w:multiLevelType w:val="hybridMultilevel"/>
    <w:tmpl w:val="B22480C8"/>
    <w:lvl w:ilvl="0" w:tplc="12D27F64">
      <w:start w:val="18"/>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7C06784"/>
    <w:multiLevelType w:val="hybridMultilevel"/>
    <w:tmpl w:val="23DAB0B8"/>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3" w15:restartNumberingAfterBreak="0">
    <w:nsid w:val="18AE72A9"/>
    <w:multiLevelType w:val="multilevel"/>
    <w:tmpl w:val="2D987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91C6D57"/>
    <w:multiLevelType w:val="hybridMultilevel"/>
    <w:tmpl w:val="7E608F38"/>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5" w15:restartNumberingAfterBreak="0">
    <w:nsid w:val="19FD41A5"/>
    <w:multiLevelType w:val="multilevel"/>
    <w:tmpl w:val="578A9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C437449"/>
    <w:multiLevelType w:val="hybridMultilevel"/>
    <w:tmpl w:val="5B82F196"/>
    <w:lvl w:ilvl="0" w:tplc="040C0005">
      <w:start w:val="1"/>
      <w:numFmt w:val="bullet"/>
      <w:lvlText w:val=""/>
      <w:lvlJc w:val="left"/>
      <w:pPr>
        <w:ind w:left="1080" w:hanging="72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7" w15:restartNumberingAfterBreak="0">
    <w:nsid w:val="1D6E465D"/>
    <w:multiLevelType w:val="hybridMultilevel"/>
    <w:tmpl w:val="62E2DDB0"/>
    <w:lvl w:ilvl="0" w:tplc="5C7C7526">
      <w:start w:val="30"/>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8" w15:restartNumberingAfterBreak="0">
    <w:nsid w:val="1FBB7185"/>
    <w:multiLevelType w:val="hybridMultilevel"/>
    <w:tmpl w:val="BD02981C"/>
    <w:lvl w:ilvl="0" w:tplc="1932E8A6">
      <w:numFmt w:val="bullet"/>
      <w:lvlText w:val="-"/>
      <w:lvlJc w:val="left"/>
      <w:pPr>
        <w:ind w:left="1080" w:hanging="72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9" w15:restartNumberingAfterBreak="0">
    <w:nsid w:val="2C3A7426"/>
    <w:multiLevelType w:val="multilevel"/>
    <w:tmpl w:val="84203CF6"/>
    <w:lvl w:ilvl="0">
      <w:start w:val="10"/>
      <w:numFmt w:val="decimal"/>
      <w:lvlText w:val="%1"/>
      <w:lvlJc w:val="left"/>
      <w:pPr>
        <w:ind w:left="375" w:hanging="375"/>
      </w:pPr>
      <w:rPr>
        <w:rFonts w:hint="default"/>
        <w:b w:val="0"/>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E07776E"/>
    <w:multiLevelType w:val="multilevel"/>
    <w:tmpl w:val="2D34B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0E62F43"/>
    <w:multiLevelType w:val="singleLevel"/>
    <w:tmpl w:val="C6F8D22E"/>
    <w:lvl w:ilvl="0">
      <w:start w:val="5"/>
      <w:numFmt w:val="bullet"/>
      <w:lvlText w:val="-"/>
      <w:lvlJc w:val="left"/>
      <w:pPr>
        <w:tabs>
          <w:tab w:val="num" w:pos="927"/>
        </w:tabs>
        <w:ind w:left="927" w:hanging="360"/>
      </w:pPr>
      <w:rPr>
        <w:rFonts w:hint="default" w:ascii="Times New Roman" w:hAnsi="Times New Roman"/>
      </w:rPr>
    </w:lvl>
  </w:abstractNum>
  <w:abstractNum w:abstractNumId="22" w15:restartNumberingAfterBreak="0">
    <w:nsid w:val="36DE16CD"/>
    <w:multiLevelType w:val="hybridMultilevel"/>
    <w:tmpl w:val="DAFEFD5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7673A25"/>
    <w:multiLevelType w:val="hybridMultilevel"/>
    <w:tmpl w:val="42504E9A"/>
    <w:lvl w:ilvl="0" w:tplc="E4400408">
      <w:start w:val="1"/>
      <w:numFmt w:val="decimal"/>
      <w:lvlText w:val="%1."/>
      <w:lvlJc w:val="left"/>
      <w:pPr>
        <w:ind w:left="720" w:hanging="360"/>
      </w:pPr>
      <w:rPr>
        <w:rFonts w:hint="default"/>
      </w:rPr>
    </w:lvl>
    <w:lvl w:ilvl="1" w:tplc="D8969848">
      <w:start w:val="1"/>
      <w:numFmt w:val="lowerLetter"/>
      <w:lvlText w:val="%2."/>
      <w:lvlJc w:val="left"/>
      <w:pPr>
        <w:ind w:left="1790" w:hanging="71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A4520AA"/>
    <w:multiLevelType w:val="hybridMultilevel"/>
    <w:tmpl w:val="812C0B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3E297958"/>
    <w:multiLevelType w:val="hybridMultilevel"/>
    <w:tmpl w:val="8C58850A"/>
    <w:lvl w:ilvl="0" w:tplc="5C7C7526">
      <w:start w:val="30"/>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6" w15:restartNumberingAfterBreak="0">
    <w:nsid w:val="3E365732"/>
    <w:multiLevelType w:val="hybridMultilevel"/>
    <w:tmpl w:val="85E065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F030CEF"/>
    <w:multiLevelType w:val="hybridMultilevel"/>
    <w:tmpl w:val="13829E7E"/>
    <w:lvl w:ilvl="0" w:tplc="9894E84A">
      <w:numFmt w:val="bullet"/>
      <w:lvlText w:val="-"/>
      <w:lvlJc w:val="left"/>
      <w:pPr>
        <w:ind w:left="1080" w:hanging="72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8" w15:restartNumberingAfterBreak="0">
    <w:nsid w:val="40960607"/>
    <w:multiLevelType w:val="hybridMultilevel"/>
    <w:tmpl w:val="9DF2E8A8"/>
    <w:lvl w:ilvl="0" w:tplc="DC5AE270">
      <w:numFmt w:val="bullet"/>
      <w:lvlText w:val="-"/>
      <w:lvlJc w:val="left"/>
      <w:pPr>
        <w:ind w:left="1080" w:hanging="72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9" w15:restartNumberingAfterBreak="0">
    <w:nsid w:val="41DA0D2F"/>
    <w:multiLevelType w:val="hybridMultilevel"/>
    <w:tmpl w:val="CC989FE8"/>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42E04F3F"/>
    <w:multiLevelType w:val="hybridMultilevel"/>
    <w:tmpl w:val="B128EF92"/>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1" w15:restartNumberingAfterBreak="0">
    <w:nsid w:val="43A0036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3D335A"/>
    <w:multiLevelType w:val="multilevel"/>
    <w:tmpl w:val="601A2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515B5C7A"/>
    <w:multiLevelType w:val="hybridMultilevel"/>
    <w:tmpl w:val="FF8A0FD4"/>
    <w:lvl w:ilvl="0" w:tplc="040C0005">
      <w:start w:val="1"/>
      <w:numFmt w:val="bullet"/>
      <w:lvlText w:val=""/>
      <w:lvlJc w:val="left"/>
      <w:pPr>
        <w:ind w:left="1080" w:hanging="72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2C9398F"/>
    <w:multiLevelType w:val="multilevel"/>
    <w:tmpl w:val="D8445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D8054A4"/>
    <w:multiLevelType w:val="hybridMultilevel"/>
    <w:tmpl w:val="D7D49FE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FDF42D7"/>
    <w:multiLevelType w:val="multilevel"/>
    <w:tmpl w:val="6B6C9086"/>
    <w:lvl w:ilvl="0">
      <w:start w:val="1"/>
      <w:numFmt w:val="decimal"/>
      <w:pStyle w:val="Heading1"/>
      <w:suff w:val="space"/>
      <w:lvlText w:val="Chapter %1"/>
      <w:lvlJc w:val="left"/>
      <w:pPr>
        <w:ind w:left="0" w:firstLine="0"/>
      </w:pPr>
      <w:rPr>
        <w:rFonts w:hint="default"/>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7" w15:restartNumberingAfterBreak="0">
    <w:nsid w:val="60946294"/>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670E411B"/>
    <w:multiLevelType w:val="multilevel"/>
    <w:tmpl w:val="F9469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8263FF1"/>
    <w:multiLevelType w:val="multilevel"/>
    <w:tmpl w:val="79B0F3E0"/>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0" w15:restartNumberingAfterBreak="0">
    <w:nsid w:val="6A365F9A"/>
    <w:multiLevelType w:val="hybridMultilevel"/>
    <w:tmpl w:val="B0402F1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A5C25DD"/>
    <w:multiLevelType w:val="hybridMultilevel"/>
    <w:tmpl w:val="16F66082"/>
    <w:lvl w:ilvl="0" w:tplc="5C7C7526">
      <w:start w:val="30"/>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2" w15:restartNumberingAfterBreak="0">
    <w:nsid w:val="6AF46584"/>
    <w:multiLevelType w:val="hybridMultilevel"/>
    <w:tmpl w:val="6D385874"/>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3" w15:restartNumberingAfterBreak="0">
    <w:nsid w:val="6FBB1852"/>
    <w:multiLevelType w:val="hybridMultilevel"/>
    <w:tmpl w:val="7BB411DA"/>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4" w15:restartNumberingAfterBreak="0">
    <w:nsid w:val="7C7866E5"/>
    <w:multiLevelType w:val="hybridMultilevel"/>
    <w:tmpl w:val="C90EC78E"/>
    <w:lvl w:ilvl="0" w:tplc="A9CA4F6E">
      <w:numFmt w:val="bullet"/>
      <w:lvlText w:val="-"/>
      <w:lvlJc w:val="left"/>
      <w:pPr>
        <w:ind w:left="720" w:hanging="360"/>
      </w:pPr>
      <w:rPr>
        <w:rFonts w:hint="default" w:ascii="Arial" w:hAnsi="Arial" w:eastAsia="Times New Roman" w:cs="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45" w15:restartNumberingAfterBreak="0">
    <w:nsid w:val="7FAC2BBE"/>
    <w:multiLevelType w:val="hybridMultilevel"/>
    <w:tmpl w:val="93DC000C"/>
    <w:lvl w:ilvl="0" w:tplc="040C0005">
      <w:start w:val="1"/>
      <w:numFmt w:val="bullet"/>
      <w:lvlText w:val=""/>
      <w:lvlJc w:val="left"/>
      <w:pPr>
        <w:ind w:left="720" w:hanging="360"/>
      </w:pPr>
      <w:rPr>
        <w:rFonts w:hint="default" w:ascii="Wingdings" w:hAnsi="Wingdings"/>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524027345">
    <w:abstractNumId w:val="36"/>
  </w:num>
  <w:num w:numId="2" w16cid:durableId="518009217">
    <w:abstractNumId w:val="24"/>
  </w:num>
  <w:num w:numId="3" w16cid:durableId="2020814563">
    <w:abstractNumId w:val="40"/>
  </w:num>
  <w:num w:numId="4" w16cid:durableId="1826583097">
    <w:abstractNumId w:val="21"/>
  </w:num>
  <w:num w:numId="5" w16cid:durableId="1652950496">
    <w:abstractNumId w:val="26"/>
  </w:num>
  <w:num w:numId="6" w16cid:durableId="2054694470">
    <w:abstractNumId w:val="37"/>
  </w:num>
  <w:num w:numId="7" w16cid:durableId="1089959426">
    <w:abstractNumId w:val="19"/>
  </w:num>
  <w:num w:numId="8" w16cid:durableId="715784219">
    <w:abstractNumId w:val="25"/>
  </w:num>
  <w:num w:numId="9" w16cid:durableId="1228107643">
    <w:abstractNumId w:val="14"/>
  </w:num>
  <w:num w:numId="10" w16cid:durableId="977150384">
    <w:abstractNumId w:val="41"/>
  </w:num>
  <w:num w:numId="11" w16cid:durableId="1683119594">
    <w:abstractNumId w:val="17"/>
  </w:num>
  <w:num w:numId="12" w16cid:durableId="1680426572">
    <w:abstractNumId w:val="4"/>
  </w:num>
  <w:num w:numId="13" w16cid:durableId="1147741219">
    <w:abstractNumId w:val="3"/>
  </w:num>
  <w:num w:numId="14" w16cid:durableId="1090615092">
    <w:abstractNumId w:val="27"/>
  </w:num>
  <w:num w:numId="15" w16cid:durableId="1979458201">
    <w:abstractNumId w:val="33"/>
  </w:num>
  <w:num w:numId="16" w16cid:durableId="2132893336">
    <w:abstractNumId w:val="30"/>
  </w:num>
  <w:num w:numId="17" w16cid:durableId="1122116486">
    <w:abstractNumId w:val="18"/>
  </w:num>
  <w:num w:numId="18" w16cid:durableId="1628270756">
    <w:abstractNumId w:val="9"/>
  </w:num>
  <w:num w:numId="19" w16cid:durableId="397359780">
    <w:abstractNumId w:val="28"/>
  </w:num>
  <w:num w:numId="20" w16cid:durableId="255751932">
    <w:abstractNumId w:val="11"/>
  </w:num>
  <w:num w:numId="21" w16cid:durableId="1408766029">
    <w:abstractNumId w:val="16"/>
  </w:num>
  <w:num w:numId="22" w16cid:durableId="1453670457">
    <w:abstractNumId w:val="45"/>
  </w:num>
  <w:num w:numId="23" w16cid:durableId="503741403">
    <w:abstractNumId w:val="15"/>
  </w:num>
  <w:num w:numId="24" w16cid:durableId="1257329138">
    <w:abstractNumId w:val="34"/>
  </w:num>
  <w:num w:numId="25" w16cid:durableId="1990404858">
    <w:abstractNumId w:val="1"/>
  </w:num>
  <w:num w:numId="26" w16cid:durableId="1647514013">
    <w:abstractNumId w:val="13"/>
  </w:num>
  <w:num w:numId="27" w16cid:durableId="1578399338">
    <w:abstractNumId w:val="7"/>
  </w:num>
  <w:num w:numId="28" w16cid:durableId="1475444179">
    <w:abstractNumId w:val="44"/>
  </w:num>
  <w:num w:numId="29" w16cid:durableId="71320085">
    <w:abstractNumId w:val="43"/>
  </w:num>
  <w:num w:numId="30" w16cid:durableId="827283191">
    <w:abstractNumId w:val="12"/>
  </w:num>
  <w:num w:numId="31" w16cid:durableId="1241519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776779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670958">
    <w:abstractNumId w:val="6"/>
  </w:num>
  <w:num w:numId="34" w16cid:durableId="1035229766">
    <w:abstractNumId w:val="42"/>
  </w:num>
  <w:num w:numId="35" w16cid:durableId="1790851977">
    <w:abstractNumId w:val="5"/>
  </w:num>
  <w:num w:numId="36" w16cid:durableId="1755392924">
    <w:abstractNumId w:val="20"/>
  </w:num>
  <w:num w:numId="37" w16cid:durableId="1776250107">
    <w:abstractNumId w:val="0"/>
  </w:num>
  <w:num w:numId="38" w16cid:durableId="1897009890">
    <w:abstractNumId w:val="23"/>
  </w:num>
  <w:num w:numId="39" w16cid:durableId="150798810">
    <w:abstractNumId w:val="35"/>
  </w:num>
  <w:num w:numId="40" w16cid:durableId="258022509">
    <w:abstractNumId w:val="31"/>
  </w:num>
  <w:num w:numId="41" w16cid:durableId="2129006695">
    <w:abstractNumId w:val="22"/>
  </w:num>
  <w:num w:numId="42" w16cid:durableId="342322404">
    <w:abstractNumId w:val="10"/>
  </w:num>
  <w:num w:numId="43" w16cid:durableId="1361279055">
    <w:abstractNumId w:val="29"/>
  </w:num>
  <w:num w:numId="44" w16cid:durableId="786267671">
    <w:abstractNumId w:val="2"/>
  </w:num>
  <w:num w:numId="45" w16cid:durableId="358893450">
    <w:abstractNumId w:val="38"/>
  </w:num>
  <w:num w:numId="46" w16cid:durableId="150751790">
    <w:abstractNumId w:val="3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C60"/>
    <w:rsid w:val="000067D4"/>
    <w:rsid w:val="0001293F"/>
    <w:rsid w:val="00021394"/>
    <w:rsid w:val="00024434"/>
    <w:rsid w:val="00030531"/>
    <w:rsid w:val="000337A6"/>
    <w:rsid w:val="00035845"/>
    <w:rsid w:val="00036E0A"/>
    <w:rsid w:val="00045A7A"/>
    <w:rsid w:val="00061621"/>
    <w:rsid w:val="000621B4"/>
    <w:rsid w:val="00063BD5"/>
    <w:rsid w:val="000815B2"/>
    <w:rsid w:val="00092E12"/>
    <w:rsid w:val="00094BD1"/>
    <w:rsid w:val="00095F7C"/>
    <w:rsid w:val="000A0AE1"/>
    <w:rsid w:val="000A471A"/>
    <w:rsid w:val="000B1F26"/>
    <w:rsid w:val="000B7219"/>
    <w:rsid w:val="000C021D"/>
    <w:rsid w:val="000E2ADC"/>
    <w:rsid w:val="000E33F9"/>
    <w:rsid w:val="000F21CD"/>
    <w:rsid w:val="000F2565"/>
    <w:rsid w:val="00104D0E"/>
    <w:rsid w:val="001117A6"/>
    <w:rsid w:val="00122D70"/>
    <w:rsid w:val="00130CA4"/>
    <w:rsid w:val="00140105"/>
    <w:rsid w:val="00142171"/>
    <w:rsid w:val="001440C1"/>
    <w:rsid w:val="001511D7"/>
    <w:rsid w:val="00155A40"/>
    <w:rsid w:val="00157FAE"/>
    <w:rsid w:val="0016100F"/>
    <w:rsid w:val="00163558"/>
    <w:rsid w:val="001702A1"/>
    <w:rsid w:val="00184EBA"/>
    <w:rsid w:val="001875F5"/>
    <w:rsid w:val="001920E3"/>
    <w:rsid w:val="001A12BA"/>
    <w:rsid w:val="001A6D18"/>
    <w:rsid w:val="001A70FE"/>
    <w:rsid w:val="001C2364"/>
    <w:rsid w:val="001C6E81"/>
    <w:rsid w:val="001D22AE"/>
    <w:rsid w:val="001D43AA"/>
    <w:rsid w:val="001D55C2"/>
    <w:rsid w:val="001F073C"/>
    <w:rsid w:val="001F3B2C"/>
    <w:rsid w:val="00210C5C"/>
    <w:rsid w:val="0021781D"/>
    <w:rsid w:val="002252B2"/>
    <w:rsid w:val="0023129C"/>
    <w:rsid w:val="00234D6C"/>
    <w:rsid w:val="00244C3D"/>
    <w:rsid w:val="00252D05"/>
    <w:rsid w:val="00284288"/>
    <w:rsid w:val="00284B24"/>
    <w:rsid w:val="002855BB"/>
    <w:rsid w:val="00292113"/>
    <w:rsid w:val="002A14F4"/>
    <w:rsid w:val="002A546F"/>
    <w:rsid w:val="002A5C62"/>
    <w:rsid w:val="002A686D"/>
    <w:rsid w:val="002B189D"/>
    <w:rsid w:val="002C047F"/>
    <w:rsid w:val="002C0C60"/>
    <w:rsid w:val="002C1476"/>
    <w:rsid w:val="002E090A"/>
    <w:rsid w:val="002E34A3"/>
    <w:rsid w:val="002E5869"/>
    <w:rsid w:val="002F57B3"/>
    <w:rsid w:val="0030031B"/>
    <w:rsid w:val="00300AD2"/>
    <w:rsid w:val="0030525A"/>
    <w:rsid w:val="0031285C"/>
    <w:rsid w:val="00315209"/>
    <w:rsid w:val="0032582A"/>
    <w:rsid w:val="0033553F"/>
    <w:rsid w:val="00352BB6"/>
    <w:rsid w:val="0036255A"/>
    <w:rsid w:val="00363B7B"/>
    <w:rsid w:val="003640C6"/>
    <w:rsid w:val="003729F0"/>
    <w:rsid w:val="003804A6"/>
    <w:rsid w:val="00383BF3"/>
    <w:rsid w:val="00383C5E"/>
    <w:rsid w:val="0039085F"/>
    <w:rsid w:val="00393CE2"/>
    <w:rsid w:val="00393F5A"/>
    <w:rsid w:val="003941EB"/>
    <w:rsid w:val="0039452B"/>
    <w:rsid w:val="0039699E"/>
    <w:rsid w:val="003A0C27"/>
    <w:rsid w:val="003B12BF"/>
    <w:rsid w:val="003B52D5"/>
    <w:rsid w:val="003C25CD"/>
    <w:rsid w:val="003C2E49"/>
    <w:rsid w:val="003D10C3"/>
    <w:rsid w:val="003D661D"/>
    <w:rsid w:val="003E1A6B"/>
    <w:rsid w:val="003E4910"/>
    <w:rsid w:val="003E5C7A"/>
    <w:rsid w:val="00423F86"/>
    <w:rsid w:val="004335E6"/>
    <w:rsid w:val="00435936"/>
    <w:rsid w:val="00463B29"/>
    <w:rsid w:val="004706D0"/>
    <w:rsid w:val="00474294"/>
    <w:rsid w:val="004742B9"/>
    <w:rsid w:val="00481976"/>
    <w:rsid w:val="00496EBD"/>
    <w:rsid w:val="004A2119"/>
    <w:rsid w:val="004A2B14"/>
    <w:rsid w:val="004B2684"/>
    <w:rsid w:val="004B462F"/>
    <w:rsid w:val="004B47E8"/>
    <w:rsid w:val="004B59F5"/>
    <w:rsid w:val="004C2270"/>
    <w:rsid w:val="004D1976"/>
    <w:rsid w:val="004D2DBB"/>
    <w:rsid w:val="004D3796"/>
    <w:rsid w:val="004E13D2"/>
    <w:rsid w:val="004E1D0A"/>
    <w:rsid w:val="004E4AF0"/>
    <w:rsid w:val="004F1AF6"/>
    <w:rsid w:val="005009C6"/>
    <w:rsid w:val="00516423"/>
    <w:rsid w:val="005173E5"/>
    <w:rsid w:val="00520D5A"/>
    <w:rsid w:val="005279E4"/>
    <w:rsid w:val="00532DA0"/>
    <w:rsid w:val="00533FB1"/>
    <w:rsid w:val="00536961"/>
    <w:rsid w:val="00543A75"/>
    <w:rsid w:val="00550611"/>
    <w:rsid w:val="0055309E"/>
    <w:rsid w:val="00553843"/>
    <w:rsid w:val="005552D8"/>
    <w:rsid w:val="0055590C"/>
    <w:rsid w:val="00557851"/>
    <w:rsid w:val="005605B3"/>
    <w:rsid w:val="0056724F"/>
    <w:rsid w:val="0056786C"/>
    <w:rsid w:val="00567F73"/>
    <w:rsid w:val="00572974"/>
    <w:rsid w:val="00574840"/>
    <w:rsid w:val="00584F38"/>
    <w:rsid w:val="00587523"/>
    <w:rsid w:val="00593545"/>
    <w:rsid w:val="005A2D21"/>
    <w:rsid w:val="005A723F"/>
    <w:rsid w:val="005C254E"/>
    <w:rsid w:val="005C361D"/>
    <w:rsid w:val="005C63DC"/>
    <w:rsid w:val="005D091E"/>
    <w:rsid w:val="005D6214"/>
    <w:rsid w:val="005E073E"/>
    <w:rsid w:val="005E3EA9"/>
    <w:rsid w:val="005E4F94"/>
    <w:rsid w:val="005F1794"/>
    <w:rsid w:val="005F2CE0"/>
    <w:rsid w:val="005F51F8"/>
    <w:rsid w:val="00617E8A"/>
    <w:rsid w:val="006258A2"/>
    <w:rsid w:val="0064011D"/>
    <w:rsid w:val="00643835"/>
    <w:rsid w:val="00643CD4"/>
    <w:rsid w:val="006558D9"/>
    <w:rsid w:val="00662C13"/>
    <w:rsid w:val="006667B0"/>
    <w:rsid w:val="0067240F"/>
    <w:rsid w:val="00672E09"/>
    <w:rsid w:val="00685C29"/>
    <w:rsid w:val="00687504"/>
    <w:rsid w:val="00692851"/>
    <w:rsid w:val="006944C7"/>
    <w:rsid w:val="00697866"/>
    <w:rsid w:val="006A022E"/>
    <w:rsid w:val="006C6598"/>
    <w:rsid w:val="006D35B4"/>
    <w:rsid w:val="006E0499"/>
    <w:rsid w:val="006E6129"/>
    <w:rsid w:val="007045D2"/>
    <w:rsid w:val="00717D73"/>
    <w:rsid w:val="007318A6"/>
    <w:rsid w:val="007458FE"/>
    <w:rsid w:val="00766914"/>
    <w:rsid w:val="0076691F"/>
    <w:rsid w:val="00774336"/>
    <w:rsid w:val="00784C39"/>
    <w:rsid w:val="007910A2"/>
    <w:rsid w:val="007910F6"/>
    <w:rsid w:val="00794C8D"/>
    <w:rsid w:val="007A0B5D"/>
    <w:rsid w:val="007A4740"/>
    <w:rsid w:val="007B4F91"/>
    <w:rsid w:val="007B58B8"/>
    <w:rsid w:val="007D38C6"/>
    <w:rsid w:val="007D605F"/>
    <w:rsid w:val="007E11BD"/>
    <w:rsid w:val="007E6FF8"/>
    <w:rsid w:val="007F1B5C"/>
    <w:rsid w:val="007F20C5"/>
    <w:rsid w:val="007F2F81"/>
    <w:rsid w:val="007F4ED3"/>
    <w:rsid w:val="007F7774"/>
    <w:rsid w:val="00803F4E"/>
    <w:rsid w:val="00806D4C"/>
    <w:rsid w:val="00824361"/>
    <w:rsid w:val="00832A54"/>
    <w:rsid w:val="00832AD4"/>
    <w:rsid w:val="00842431"/>
    <w:rsid w:val="00846EF2"/>
    <w:rsid w:val="00851A40"/>
    <w:rsid w:val="00852343"/>
    <w:rsid w:val="00857291"/>
    <w:rsid w:val="008737E7"/>
    <w:rsid w:val="008752D8"/>
    <w:rsid w:val="00875799"/>
    <w:rsid w:val="00883293"/>
    <w:rsid w:val="00883DB0"/>
    <w:rsid w:val="00896594"/>
    <w:rsid w:val="008A0693"/>
    <w:rsid w:val="008A1257"/>
    <w:rsid w:val="008A4953"/>
    <w:rsid w:val="008A54C2"/>
    <w:rsid w:val="008A66E6"/>
    <w:rsid w:val="008B2645"/>
    <w:rsid w:val="008C68E3"/>
    <w:rsid w:val="008D2943"/>
    <w:rsid w:val="008D2F48"/>
    <w:rsid w:val="008D61BE"/>
    <w:rsid w:val="008E3EDD"/>
    <w:rsid w:val="008F04DC"/>
    <w:rsid w:val="008F5737"/>
    <w:rsid w:val="0090568D"/>
    <w:rsid w:val="00912BFF"/>
    <w:rsid w:val="00914AC6"/>
    <w:rsid w:val="00915D15"/>
    <w:rsid w:val="0092617C"/>
    <w:rsid w:val="00927444"/>
    <w:rsid w:val="00936BC5"/>
    <w:rsid w:val="00941DA3"/>
    <w:rsid w:val="00947608"/>
    <w:rsid w:val="009501C9"/>
    <w:rsid w:val="00952732"/>
    <w:rsid w:val="009571D5"/>
    <w:rsid w:val="00966BE6"/>
    <w:rsid w:val="00970B5D"/>
    <w:rsid w:val="00972358"/>
    <w:rsid w:val="00976088"/>
    <w:rsid w:val="009A5F25"/>
    <w:rsid w:val="009B1E45"/>
    <w:rsid w:val="009B2427"/>
    <w:rsid w:val="009B494D"/>
    <w:rsid w:val="009C037F"/>
    <w:rsid w:val="009C1796"/>
    <w:rsid w:val="009C51CF"/>
    <w:rsid w:val="009C6B90"/>
    <w:rsid w:val="009E1ADF"/>
    <w:rsid w:val="009F4482"/>
    <w:rsid w:val="009F497D"/>
    <w:rsid w:val="009F7EC6"/>
    <w:rsid w:val="00A042DA"/>
    <w:rsid w:val="00A21E3A"/>
    <w:rsid w:val="00A2723F"/>
    <w:rsid w:val="00A417A7"/>
    <w:rsid w:val="00A57165"/>
    <w:rsid w:val="00A60CF3"/>
    <w:rsid w:val="00A635D8"/>
    <w:rsid w:val="00A66083"/>
    <w:rsid w:val="00A92CBA"/>
    <w:rsid w:val="00A96957"/>
    <w:rsid w:val="00AB6C0C"/>
    <w:rsid w:val="00AC11DF"/>
    <w:rsid w:val="00AC5B9D"/>
    <w:rsid w:val="00AD1E21"/>
    <w:rsid w:val="00AD433C"/>
    <w:rsid w:val="00AD43A8"/>
    <w:rsid w:val="00AD7A32"/>
    <w:rsid w:val="00AE4868"/>
    <w:rsid w:val="00AF1FFB"/>
    <w:rsid w:val="00AF7383"/>
    <w:rsid w:val="00B0718B"/>
    <w:rsid w:val="00B13C02"/>
    <w:rsid w:val="00B2551A"/>
    <w:rsid w:val="00B2597D"/>
    <w:rsid w:val="00B26BEB"/>
    <w:rsid w:val="00B30D88"/>
    <w:rsid w:val="00B33828"/>
    <w:rsid w:val="00B33C27"/>
    <w:rsid w:val="00B371CF"/>
    <w:rsid w:val="00B50137"/>
    <w:rsid w:val="00B52925"/>
    <w:rsid w:val="00B52945"/>
    <w:rsid w:val="00B60047"/>
    <w:rsid w:val="00B757C8"/>
    <w:rsid w:val="00B85281"/>
    <w:rsid w:val="00B8563E"/>
    <w:rsid w:val="00B9080F"/>
    <w:rsid w:val="00B929D4"/>
    <w:rsid w:val="00B93ED6"/>
    <w:rsid w:val="00BA0BDF"/>
    <w:rsid w:val="00BA40C8"/>
    <w:rsid w:val="00BB0881"/>
    <w:rsid w:val="00BB7D82"/>
    <w:rsid w:val="00BE3984"/>
    <w:rsid w:val="00BF0732"/>
    <w:rsid w:val="00BF0A9C"/>
    <w:rsid w:val="00BF2B2A"/>
    <w:rsid w:val="00BF799A"/>
    <w:rsid w:val="00C1236C"/>
    <w:rsid w:val="00C136EC"/>
    <w:rsid w:val="00C205DB"/>
    <w:rsid w:val="00C21F05"/>
    <w:rsid w:val="00C21F56"/>
    <w:rsid w:val="00C32DFA"/>
    <w:rsid w:val="00C373BF"/>
    <w:rsid w:val="00C46B86"/>
    <w:rsid w:val="00C477E5"/>
    <w:rsid w:val="00C52493"/>
    <w:rsid w:val="00C55D48"/>
    <w:rsid w:val="00C61A0D"/>
    <w:rsid w:val="00C61BAD"/>
    <w:rsid w:val="00C61C77"/>
    <w:rsid w:val="00C668D5"/>
    <w:rsid w:val="00C67454"/>
    <w:rsid w:val="00C7677D"/>
    <w:rsid w:val="00C768E2"/>
    <w:rsid w:val="00C805C8"/>
    <w:rsid w:val="00C81676"/>
    <w:rsid w:val="00C8184A"/>
    <w:rsid w:val="00C83732"/>
    <w:rsid w:val="00C83C11"/>
    <w:rsid w:val="00C86FD4"/>
    <w:rsid w:val="00CA1C43"/>
    <w:rsid w:val="00CA5940"/>
    <w:rsid w:val="00CA63C1"/>
    <w:rsid w:val="00CB25EB"/>
    <w:rsid w:val="00CB532C"/>
    <w:rsid w:val="00CC73BB"/>
    <w:rsid w:val="00CD624D"/>
    <w:rsid w:val="00CF1960"/>
    <w:rsid w:val="00CF1B82"/>
    <w:rsid w:val="00D01225"/>
    <w:rsid w:val="00D05C9F"/>
    <w:rsid w:val="00D1243B"/>
    <w:rsid w:val="00D23D5D"/>
    <w:rsid w:val="00D32C19"/>
    <w:rsid w:val="00D33096"/>
    <w:rsid w:val="00D35317"/>
    <w:rsid w:val="00D361B1"/>
    <w:rsid w:val="00D435B3"/>
    <w:rsid w:val="00D47665"/>
    <w:rsid w:val="00D57C27"/>
    <w:rsid w:val="00D64B8C"/>
    <w:rsid w:val="00D73F9B"/>
    <w:rsid w:val="00D82DF7"/>
    <w:rsid w:val="00D87CF4"/>
    <w:rsid w:val="00D931A1"/>
    <w:rsid w:val="00D94C50"/>
    <w:rsid w:val="00D961BA"/>
    <w:rsid w:val="00DA5912"/>
    <w:rsid w:val="00DA5CE4"/>
    <w:rsid w:val="00DB3FD7"/>
    <w:rsid w:val="00DB782F"/>
    <w:rsid w:val="00DB7E7B"/>
    <w:rsid w:val="00DC1EF2"/>
    <w:rsid w:val="00DD2C80"/>
    <w:rsid w:val="00DD5119"/>
    <w:rsid w:val="00DE0F30"/>
    <w:rsid w:val="00DE0F9B"/>
    <w:rsid w:val="00DE4365"/>
    <w:rsid w:val="00DE6B92"/>
    <w:rsid w:val="00DF230B"/>
    <w:rsid w:val="00E07F08"/>
    <w:rsid w:val="00E1645C"/>
    <w:rsid w:val="00E301B1"/>
    <w:rsid w:val="00E30C37"/>
    <w:rsid w:val="00E3315C"/>
    <w:rsid w:val="00E338A9"/>
    <w:rsid w:val="00E34AFE"/>
    <w:rsid w:val="00E35845"/>
    <w:rsid w:val="00E416A2"/>
    <w:rsid w:val="00E503DC"/>
    <w:rsid w:val="00E54452"/>
    <w:rsid w:val="00E559E3"/>
    <w:rsid w:val="00E66ACD"/>
    <w:rsid w:val="00E7340C"/>
    <w:rsid w:val="00E77064"/>
    <w:rsid w:val="00E868C6"/>
    <w:rsid w:val="00E87E08"/>
    <w:rsid w:val="00EA2296"/>
    <w:rsid w:val="00EB04C2"/>
    <w:rsid w:val="00EB1F03"/>
    <w:rsid w:val="00EB49FB"/>
    <w:rsid w:val="00EB6E41"/>
    <w:rsid w:val="00EB77A9"/>
    <w:rsid w:val="00EC075F"/>
    <w:rsid w:val="00EC0841"/>
    <w:rsid w:val="00EC3E8D"/>
    <w:rsid w:val="00ED1806"/>
    <w:rsid w:val="00ED67BD"/>
    <w:rsid w:val="00EF3CD2"/>
    <w:rsid w:val="00F054AD"/>
    <w:rsid w:val="00F17506"/>
    <w:rsid w:val="00F22122"/>
    <w:rsid w:val="00F2305D"/>
    <w:rsid w:val="00F23C7C"/>
    <w:rsid w:val="00F25E88"/>
    <w:rsid w:val="00F27724"/>
    <w:rsid w:val="00F402C3"/>
    <w:rsid w:val="00F4468B"/>
    <w:rsid w:val="00F5793F"/>
    <w:rsid w:val="00F61A7D"/>
    <w:rsid w:val="00F64F94"/>
    <w:rsid w:val="00F7207C"/>
    <w:rsid w:val="00F77DC5"/>
    <w:rsid w:val="00F84DC8"/>
    <w:rsid w:val="00F87AC2"/>
    <w:rsid w:val="00F902BA"/>
    <w:rsid w:val="00F9088D"/>
    <w:rsid w:val="00FB69DB"/>
    <w:rsid w:val="00FB6FF0"/>
    <w:rsid w:val="00FC6C99"/>
    <w:rsid w:val="00FD1969"/>
    <w:rsid w:val="00FD41CB"/>
    <w:rsid w:val="00FD47F5"/>
    <w:rsid w:val="00FD5FCE"/>
    <w:rsid w:val="00FE17DD"/>
    <w:rsid w:val="00FF277A"/>
    <w:rsid w:val="00FF2C57"/>
    <w:rsid w:val="0237896F"/>
    <w:rsid w:val="024D9180"/>
    <w:rsid w:val="024EE2EE"/>
    <w:rsid w:val="0250F2B3"/>
    <w:rsid w:val="02E1BD8C"/>
    <w:rsid w:val="03982E01"/>
    <w:rsid w:val="044828F5"/>
    <w:rsid w:val="06C0D986"/>
    <w:rsid w:val="096231E5"/>
    <w:rsid w:val="0C1E6963"/>
    <w:rsid w:val="0C47D97D"/>
    <w:rsid w:val="0CCF610E"/>
    <w:rsid w:val="0E871FFD"/>
    <w:rsid w:val="0FDD492C"/>
    <w:rsid w:val="117CEDDD"/>
    <w:rsid w:val="14AF87D3"/>
    <w:rsid w:val="158B0694"/>
    <w:rsid w:val="15C49921"/>
    <w:rsid w:val="16208316"/>
    <w:rsid w:val="162EEFE2"/>
    <w:rsid w:val="16780811"/>
    <w:rsid w:val="186DA13C"/>
    <w:rsid w:val="19978953"/>
    <w:rsid w:val="1AFEE35F"/>
    <w:rsid w:val="1B4AB59B"/>
    <w:rsid w:val="1CC0FC8D"/>
    <w:rsid w:val="1EE67F15"/>
    <w:rsid w:val="1F2A2487"/>
    <w:rsid w:val="20FEC706"/>
    <w:rsid w:val="2131AB37"/>
    <w:rsid w:val="22176A5D"/>
    <w:rsid w:val="23901F87"/>
    <w:rsid w:val="2420555F"/>
    <w:rsid w:val="24E0A331"/>
    <w:rsid w:val="252C5AF8"/>
    <w:rsid w:val="297936C8"/>
    <w:rsid w:val="299014B6"/>
    <w:rsid w:val="2A9DD160"/>
    <w:rsid w:val="2B74F81D"/>
    <w:rsid w:val="2C79291F"/>
    <w:rsid w:val="2D2A0114"/>
    <w:rsid w:val="34529E63"/>
    <w:rsid w:val="354C068C"/>
    <w:rsid w:val="362EC293"/>
    <w:rsid w:val="36482601"/>
    <w:rsid w:val="3658F1DC"/>
    <w:rsid w:val="384503DB"/>
    <w:rsid w:val="3AC9F30C"/>
    <w:rsid w:val="3C7E03DD"/>
    <w:rsid w:val="3CE4775E"/>
    <w:rsid w:val="3D7914FB"/>
    <w:rsid w:val="40D936AC"/>
    <w:rsid w:val="40E04AD8"/>
    <w:rsid w:val="40ED1039"/>
    <w:rsid w:val="41A0B146"/>
    <w:rsid w:val="4214080A"/>
    <w:rsid w:val="434A15C6"/>
    <w:rsid w:val="4350D52C"/>
    <w:rsid w:val="44BAC27A"/>
    <w:rsid w:val="452EF7A5"/>
    <w:rsid w:val="459EA797"/>
    <w:rsid w:val="45B1176C"/>
    <w:rsid w:val="46988B88"/>
    <w:rsid w:val="471CFAD4"/>
    <w:rsid w:val="47526076"/>
    <w:rsid w:val="47DF4FF2"/>
    <w:rsid w:val="47FCDBF1"/>
    <w:rsid w:val="48805E64"/>
    <w:rsid w:val="4B0A02B1"/>
    <w:rsid w:val="4C23D6D9"/>
    <w:rsid w:val="4E05B3AB"/>
    <w:rsid w:val="4F5B779B"/>
    <w:rsid w:val="4F623536"/>
    <w:rsid w:val="538777CF"/>
    <w:rsid w:val="542EE8BE"/>
    <w:rsid w:val="5435A73E"/>
    <w:rsid w:val="55074B8F"/>
    <w:rsid w:val="59967173"/>
    <w:rsid w:val="599C56FF"/>
    <w:rsid w:val="5A390B20"/>
    <w:rsid w:val="5CD6C455"/>
    <w:rsid w:val="5E65E821"/>
    <w:rsid w:val="6001B882"/>
    <w:rsid w:val="62E5F337"/>
    <w:rsid w:val="63364C66"/>
    <w:rsid w:val="63ACE14C"/>
    <w:rsid w:val="64D529A5"/>
    <w:rsid w:val="65EF880A"/>
    <w:rsid w:val="678B586B"/>
    <w:rsid w:val="68D3D7F2"/>
    <w:rsid w:val="6A09C045"/>
    <w:rsid w:val="6B26944D"/>
    <w:rsid w:val="6B75C045"/>
    <w:rsid w:val="6C7AD596"/>
    <w:rsid w:val="6DB0B3EE"/>
    <w:rsid w:val="6EAD6107"/>
    <w:rsid w:val="6FBB1398"/>
    <w:rsid w:val="70F276E2"/>
    <w:rsid w:val="717593BD"/>
    <w:rsid w:val="71E501C9"/>
    <w:rsid w:val="728E4743"/>
    <w:rsid w:val="72F3F18B"/>
    <w:rsid w:val="7350E25D"/>
    <w:rsid w:val="735C5C5B"/>
    <w:rsid w:val="73944C7C"/>
    <w:rsid w:val="74DA1298"/>
    <w:rsid w:val="751CA28B"/>
    <w:rsid w:val="76AF3C5B"/>
    <w:rsid w:val="76B872EC"/>
    <w:rsid w:val="78C1AE4E"/>
    <w:rsid w:val="79503C97"/>
    <w:rsid w:val="79F14BBA"/>
    <w:rsid w:val="7B22146F"/>
    <w:rsid w:val="7D70B791"/>
    <w:rsid w:val="7F918C2A"/>
  </w:rsids>
  <m:mathPr>
    <m:mathFont m:val="Cambria Math"/>
    <m:brkBin m:val="before"/>
    <m:brkBinSub m:val="--"/>
    <m:smallFrac m:val="0"/>
    <m:dispDef/>
    <m:lMargin m:val="0"/>
    <m:rMargin m:val="0"/>
    <m:defJc m:val="centerGroup"/>
    <m:wrapIndent m:val="1440"/>
    <m:intLim m:val="subSup"/>
    <m:naryLim m:val="undOvr"/>
  </m:mathPr>
  <w:themeFontLang w:val="nb-NO"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B2B6E0"/>
  <w15:docId w15:val="{53F315AC-70FC-4682-B29B-B93FCE8C38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C0C60"/>
    <w:rPr>
      <w:sz w:val="24"/>
      <w:szCs w:val="24"/>
    </w:rPr>
  </w:style>
  <w:style w:type="paragraph" w:styleId="Heading1">
    <w:name w:val="heading 1"/>
    <w:basedOn w:val="Normal"/>
    <w:next w:val="Normal"/>
    <w:qFormat/>
    <w:rsid w:val="002C0C60"/>
    <w:pPr>
      <w:keepNext/>
      <w:numPr>
        <w:numId w:val="1"/>
      </w:numPr>
      <w:spacing w:before="240" w:after="60"/>
      <w:outlineLvl w:val="0"/>
    </w:pPr>
    <w:rPr>
      <w:rFonts w:ascii="Arial" w:hAnsi="Arial"/>
      <w:b/>
      <w:bCs/>
      <w:iCs/>
      <w:sz w:val="32"/>
      <w:szCs w:val="20"/>
      <w:lang w:val="en-GB" w:eastAsia="en-US"/>
    </w:rPr>
  </w:style>
  <w:style w:type="paragraph" w:styleId="Heading2">
    <w:name w:val="heading 2"/>
    <w:basedOn w:val="Normal"/>
    <w:next w:val="Normal"/>
    <w:link w:val="Heading2Char"/>
    <w:qFormat/>
    <w:rsid w:val="002C0C60"/>
    <w:pPr>
      <w:keepNext/>
      <w:numPr>
        <w:ilvl w:val="1"/>
        <w:numId w:val="1"/>
      </w:numPr>
      <w:spacing w:before="240" w:after="60"/>
      <w:outlineLvl w:val="1"/>
    </w:pPr>
    <w:rPr>
      <w:rFonts w:ascii="Arial" w:hAnsi="Arial"/>
      <w:b/>
      <w:i/>
      <w:sz w:val="28"/>
      <w:szCs w:val="20"/>
      <w:lang w:val="en-GB" w:eastAsia="en-US"/>
    </w:rPr>
  </w:style>
  <w:style w:type="paragraph" w:styleId="Heading3">
    <w:name w:val="heading 3"/>
    <w:basedOn w:val="Normal"/>
    <w:next w:val="Normal"/>
    <w:qFormat/>
    <w:rsid w:val="002C0C60"/>
    <w:pPr>
      <w:keepNext/>
      <w:numPr>
        <w:ilvl w:val="2"/>
        <w:numId w:val="1"/>
      </w:numPr>
      <w:spacing w:before="240" w:after="60"/>
      <w:outlineLvl w:val="2"/>
    </w:pPr>
    <w:rPr>
      <w:rFonts w:ascii="Arial" w:hAnsi="Arial"/>
      <w:b/>
      <w:sz w:val="26"/>
      <w:szCs w:val="20"/>
      <w:lang w:val="en-GB" w:eastAsia="en-US"/>
    </w:rPr>
  </w:style>
  <w:style w:type="paragraph" w:styleId="Heading4">
    <w:name w:val="heading 4"/>
    <w:basedOn w:val="Normal"/>
    <w:next w:val="Normal"/>
    <w:qFormat/>
    <w:rsid w:val="002C0C60"/>
    <w:pPr>
      <w:keepNext/>
      <w:numPr>
        <w:ilvl w:val="3"/>
        <w:numId w:val="1"/>
      </w:numPr>
      <w:outlineLvl w:val="3"/>
    </w:pPr>
    <w:rPr>
      <w:szCs w:val="20"/>
      <w:lang w:eastAsia="en-US"/>
    </w:rPr>
  </w:style>
  <w:style w:type="paragraph" w:styleId="Heading5">
    <w:name w:val="heading 5"/>
    <w:basedOn w:val="Normal"/>
    <w:next w:val="Normal"/>
    <w:qFormat/>
    <w:rsid w:val="002C0C60"/>
    <w:pPr>
      <w:keepNext/>
      <w:numPr>
        <w:ilvl w:val="4"/>
        <w:numId w:val="1"/>
      </w:numPr>
      <w:outlineLvl w:val="4"/>
    </w:pPr>
    <w:rPr>
      <w:b/>
      <w:szCs w:val="20"/>
      <w:lang w:eastAsia="en-US"/>
    </w:rPr>
  </w:style>
  <w:style w:type="paragraph" w:styleId="Heading6">
    <w:name w:val="heading 6"/>
    <w:basedOn w:val="Normal"/>
    <w:next w:val="Normal"/>
    <w:qFormat/>
    <w:rsid w:val="002C0C60"/>
    <w:pPr>
      <w:keepNext/>
      <w:numPr>
        <w:ilvl w:val="5"/>
        <w:numId w:val="1"/>
      </w:numPr>
      <w:outlineLvl w:val="5"/>
    </w:pPr>
    <w:rPr>
      <w:b/>
      <w:sz w:val="28"/>
      <w:szCs w:val="20"/>
      <w:lang w:val="en-GB" w:eastAsia="en-US"/>
    </w:rPr>
  </w:style>
  <w:style w:type="paragraph" w:styleId="Heading7">
    <w:name w:val="heading 7"/>
    <w:basedOn w:val="Normal"/>
    <w:next w:val="Normal"/>
    <w:qFormat/>
    <w:rsid w:val="002C0C60"/>
    <w:pPr>
      <w:keepNext/>
      <w:numPr>
        <w:ilvl w:val="6"/>
        <w:numId w:val="1"/>
      </w:numPr>
      <w:outlineLvl w:val="6"/>
    </w:pPr>
    <w:rPr>
      <w:b/>
      <w:szCs w:val="20"/>
      <w:lang w:val="en-GB" w:eastAsia="en-US"/>
    </w:rPr>
  </w:style>
  <w:style w:type="paragraph" w:styleId="Heading8">
    <w:name w:val="heading 8"/>
    <w:basedOn w:val="Normal"/>
    <w:next w:val="Normal"/>
    <w:qFormat/>
    <w:rsid w:val="002C0C60"/>
    <w:pPr>
      <w:numPr>
        <w:ilvl w:val="7"/>
        <w:numId w:val="1"/>
      </w:numPr>
      <w:spacing w:before="240" w:after="60"/>
      <w:outlineLvl w:val="7"/>
    </w:pPr>
    <w:rPr>
      <w:rFonts w:ascii="Arial" w:hAnsi="Arial"/>
      <w:i/>
      <w:sz w:val="20"/>
      <w:szCs w:val="20"/>
      <w:lang w:eastAsia="en-US"/>
    </w:rPr>
  </w:style>
  <w:style w:type="paragraph" w:styleId="Heading9">
    <w:name w:val="heading 9"/>
    <w:basedOn w:val="Normal"/>
    <w:next w:val="Normal"/>
    <w:qFormat/>
    <w:rsid w:val="002C0C60"/>
    <w:pPr>
      <w:numPr>
        <w:ilvl w:val="8"/>
        <w:numId w:val="1"/>
      </w:numPr>
      <w:spacing w:before="240" w:after="60"/>
      <w:outlineLvl w:val="8"/>
    </w:pPr>
    <w:rPr>
      <w:rFonts w:ascii="Arial" w:hAnsi="Arial"/>
      <w:b/>
      <w:i/>
      <w:sz w:val="18"/>
      <w:szCs w:val="20"/>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rsid w:val="002C0C60"/>
    <w:rPr>
      <w:color w:val="0000FF"/>
      <w:u w:val="single"/>
    </w:rPr>
  </w:style>
  <w:style w:type="character" w:styleId="Heading2Char" w:customStyle="1">
    <w:name w:val="Heading 2 Char"/>
    <w:basedOn w:val="DefaultParagraphFont"/>
    <w:link w:val="Heading2"/>
    <w:rsid w:val="002C0C60"/>
    <w:rPr>
      <w:rFonts w:ascii="Arial" w:hAnsi="Arial"/>
      <w:b/>
      <w:i/>
      <w:sz w:val="28"/>
      <w:lang w:val="en-GB" w:eastAsia="en-US" w:bidi="ar-SA"/>
    </w:rPr>
  </w:style>
  <w:style w:type="paragraph" w:styleId="Header">
    <w:name w:val="header"/>
    <w:basedOn w:val="Normal"/>
    <w:rsid w:val="00C67454"/>
    <w:pPr>
      <w:tabs>
        <w:tab w:val="center" w:pos="4320"/>
        <w:tab w:val="right" w:pos="8640"/>
      </w:tabs>
    </w:pPr>
  </w:style>
  <w:style w:type="paragraph" w:styleId="Footer">
    <w:name w:val="footer"/>
    <w:basedOn w:val="Normal"/>
    <w:link w:val="FooterChar"/>
    <w:uiPriority w:val="99"/>
    <w:rsid w:val="00C67454"/>
    <w:pPr>
      <w:tabs>
        <w:tab w:val="center" w:pos="4320"/>
        <w:tab w:val="right" w:pos="8640"/>
      </w:tabs>
    </w:pPr>
  </w:style>
  <w:style w:type="paragraph" w:styleId="DocumentMap">
    <w:name w:val="Document Map"/>
    <w:basedOn w:val="Normal"/>
    <w:semiHidden/>
    <w:rsid w:val="002A686D"/>
    <w:pPr>
      <w:shd w:val="clear" w:color="auto" w:fill="000080"/>
    </w:pPr>
    <w:rPr>
      <w:rFonts w:ascii="Tahoma" w:hAnsi="Tahoma" w:cs="Tahoma"/>
      <w:sz w:val="20"/>
      <w:szCs w:val="20"/>
    </w:rPr>
  </w:style>
  <w:style w:type="character" w:styleId="PageNumber">
    <w:name w:val="page number"/>
    <w:basedOn w:val="DefaultParagraphFont"/>
    <w:rsid w:val="006E6129"/>
  </w:style>
  <w:style w:type="character" w:styleId="CommentReference">
    <w:name w:val="annotation reference"/>
    <w:basedOn w:val="DefaultParagraphFont"/>
    <w:rsid w:val="00617E8A"/>
    <w:rPr>
      <w:sz w:val="18"/>
      <w:szCs w:val="18"/>
    </w:rPr>
  </w:style>
  <w:style w:type="paragraph" w:styleId="CommentText">
    <w:name w:val="annotation text"/>
    <w:basedOn w:val="Normal"/>
    <w:link w:val="CommentTextChar"/>
    <w:rsid w:val="00617E8A"/>
  </w:style>
  <w:style w:type="character" w:styleId="CommentTextChar" w:customStyle="1">
    <w:name w:val="Comment Text Char"/>
    <w:basedOn w:val="DefaultParagraphFont"/>
    <w:link w:val="CommentText"/>
    <w:rsid w:val="00617E8A"/>
    <w:rPr>
      <w:sz w:val="24"/>
      <w:szCs w:val="24"/>
    </w:rPr>
  </w:style>
  <w:style w:type="paragraph" w:styleId="CommentSubject">
    <w:name w:val="annotation subject"/>
    <w:basedOn w:val="CommentText"/>
    <w:next w:val="CommentText"/>
    <w:link w:val="CommentSubjectChar"/>
    <w:rsid w:val="00617E8A"/>
    <w:rPr>
      <w:b/>
      <w:bCs/>
      <w:sz w:val="20"/>
      <w:szCs w:val="20"/>
    </w:rPr>
  </w:style>
  <w:style w:type="character" w:styleId="CommentSubjectChar" w:customStyle="1">
    <w:name w:val="Comment Subject Char"/>
    <w:basedOn w:val="CommentTextChar"/>
    <w:link w:val="CommentSubject"/>
    <w:rsid w:val="00617E8A"/>
    <w:rPr>
      <w:b/>
      <w:bCs/>
      <w:sz w:val="24"/>
      <w:szCs w:val="24"/>
    </w:rPr>
  </w:style>
  <w:style w:type="paragraph" w:styleId="BalloonText">
    <w:name w:val="Balloon Text"/>
    <w:basedOn w:val="Normal"/>
    <w:link w:val="BalloonTextChar"/>
    <w:rsid w:val="00617E8A"/>
    <w:rPr>
      <w:rFonts w:ascii="Lucida Grande" w:hAnsi="Lucida Grande" w:cs="Lucida Grande"/>
      <w:sz w:val="18"/>
      <w:szCs w:val="18"/>
    </w:rPr>
  </w:style>
  <w:style w:type="character" w:styleId="BalloonTextChar" w:customStyle="1">
    <w:name w:val="Balloon Text Char"/>
    <w:basedOn w:val="DefaultParagraphFont"/>
    <w:link w:val="BalloonText"/>
    <w:rsid w:val="00617E8A"/>
    <w:rPr>
      <w:rFonts w:ascii="Lucida Grande" w:hAnsi="Lucida Grande" w:cs="Lucida Grande"/>
      <w:sz w:val="18"/>
      <w:szCs w:val="18"/>
    </w:rPr>
  </w:style>
  <w:style w:type="paragraph" w:styleId="ListParagraph">
    <w:name w:val="List Paragraph"/>
    <w:aliases w:val="List NRC"/>
    <w:basedOn w:val="Normal"/>
    <w:link w:val="ListParagraphChar"/>
    <w:uiPriority w:val="34"/>
    <w:qFormat/>
    <w:rsid w:val="00CD624D"/>
    <w:pPr>
      <w:ind w:left="720"/>
      <w:contextualSpacing/>
    </w:pPr>
  </w:style>
  <w:style w:type="character" w:styleId="FooterChar" w:customStyle="1">
    <w:name w:val="Footer Char"/>
    <w:basedOn w:val="DefaultParagraphFont"/>
    <w:link w:val="Footer"/>
    <w:uiPriority w:val="99"/>
    <w:rsid w:val="001875F5"/>
    <w:rPr>
      <w:sz w:val="24"/>
      <w:szCs w:val="24"/>
    </w:rPr>
  </w:style>
  <w:style w:type="table" w:styleId="TableGrid">
    <w:name w:val="Table Grid"/>
    <w:basedOn w:val="TableNormal"/>
    <w:rsid w:val="001875F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417A7"/>
    <w:rPr>
      <w:color w:val="605E5C"/>
      <w:shd w:val="clear" w:color="auto" w:fill="E1DFDD"/>
    </w:rPr>
  </w:style>
  <w:style w:type="character" w:styleId="ListParagraphChar" w:customStyle="1">
    <w:name w:val="List Paragraph Char"/>
    <w:aliases w:val="List NRC Char"/>
    <w:link w:val="ListParagraph"/>
    <w:uiPriority w:val="34"/>
    <w:locked/>
    <w:rsid w:val="00672E09"/>
    <w:rPr>
      <w:sz w:val="24"/>
      <w:szCs w:val="24"/>
    </w:rPr>
  </w:style>
  <w:style w:type="paragraph" w:styleId="paragraph" w:customStyle="1">
    <w:name w:val="paragraph"/>
    <w:basedOn w:val="Normal"/>
    <w:rsid w:val="00B50137"/>
    <w:pPr>
      <w:spacing w:before="100" w:beforeAutospacing="1" w:after="100" w:afterAutospacing="1"/>
    </w:pPr>
    <w:rPr>
      <w:lang w:val="fr-FR" w:eastAsia="fr-FR"/>
    </w:rPr>
  </w:style>
  <w:style w:type="character" w:styleId="normaltextrun" w:customStyle="1">
    <w:name w:val="normaltextrun"/>
    <w:basedOn w:val="DefaultParagraphFont"/>
    <w:rsid w:val="00B50137"/>
  </w:style>
  <w:style w:type="character" w:styleId="eop" w:customStyle="1">
    <w:name w:val="eop"/>
    <w:basedOn w:val="DefaultParagraphFont"/>
    <w:rsid w:val="00B50137"/>
  </w:style>
  <w:style w:type="paragraph" w:styleId="Revision">
    <w:name w:val="Revision"/>
    <w:hidden/>
    <w:uiPriority w:val="99"/>
    <w:semiHidden/>
    <w:rsid w:val="005D6214"/>
    <w:rPr>
      <w:sz w:val="24"/>
      <w:szCs w:val="24"/>
    </w:rPr>
  </w:style>
  <w:style w:type="table" w:styleId="TableGrid1" w:customStyle="1">
    <w:name w:val="Table Grid1"/>
    <w:basedOn w:val="TableNormal"/>
    <w:next w:val="TableGrid"/>
    <w:uiPriority w:val="39"/>
    <w:rsid w:val="009B494D"/>
    <w:rPr>
      <w:rFonts w:ascii="Calibri" w:hAnsi="Calibri" w:eastAsia="Calibri" w:cs="Cordia New"/>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semiHidden/>
    <w:unhideWhenUsed/>
    <w:rsid w:val="005672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50008">
      <w:bodyDiv w:val="1"/>
      <w:marLeft w:val="0"/>
      <w:marRight w:val="0"/>
      <w:marTop w:val="0"/>
      <w:marBottom w:val="0"/>
      <w:divBdr>
        <w:top w:val="none" w:sz="0" w:space="0" w:color="auto"/>
        <w:left w:val="none" w:sz="0" w:space="0" w:color="auto"/>
        <w:bottom w:val="none" w:sz="0" w:space="0" w:color="auto"/>
        <w:right w:val="none" w:sz="0" w:space="0" w:color="auto"/>
      </w:divBdr>
    </w:div>
    <w:div w:id="483010157">
      <w:marLeft w:val="0"/>
      <w:marRight w:val="0"/>
      <w:marTop w:val="0"/>
      <w:marBottom w:val="0"/>
      <w:divBdr>
        <w:top w:val="none" w:sz="0" w:space="0" w:color="auto"/>
        <w:left w:val="none" w:sz="0" w:space="0" w:color="auto"/>
        <w:bottom w:val="none" w:sz="0" w:space="0" w:color="auto"/>
        <w:right w:val="none" w:sz="0" w:space="0" w:color="auto"/>
      </w:divBdr>
    </w:div>
    <w:div w:id="551312480">
      <w:marLeft w:val="0"/>
      <w:marRight w:val="0"/>
      <w:marTop w:val="0"/>
      <w:marBottom w:val="0"/>
      <w:divBdr>
        <w:top w:val="none" w:sz="0" w:space="0" w:color="auto"/>
        <w:left w:val="none" w:sz="0" w:space="0" w:color="auto"/>
        <w:bottom w:val="none" w:sz="0" w:space="0" w:color="auto"/>
        <w:right w:val="none" w:sz="0" w:space="0" w:color="auto"/>
      </w:divBdr>
    </w:div>
    <w:div w:id="553662313">
      <w:marLeft w:val="0"/>
      <w:marRight w:val="0"/>
      <w:marTop w:val="0"/>
      <w:marBottom w:val="0"/>
      <w:divBdr>
        <w:top w:val="none" w:sz="0" w:space="0" w:color="auto"/>
        <w:left w:val="none" w:sz="0" w:space="0" w:color="auto"/>
        <w:bottom w:val="none" w:sz="0" w:space="0" w:color="auto"/>
        <w:right w:val="none" w:sz="0" w:space="0" w:color="auto"/>
      </w:divBdr>
    </w:div>
    <w:div w:id="557937920">
      <w:bodyDiv w:val="1"/>
      <w:marLeft w:val="0"/>
      <w:marRight w:val="0"/>
      <w:marTop w:val="0"/>
      <w:marBottom w:val="0"/>
      <w:divBdr>
        <w:top w:val="none" w:sz="0" w:space="0" w:color="auto"/>
        <w:left w:val="none" w:sz="0" w:space="0" w:color="auto"/>
        <w:bottom w:val="none" w:sz="0" w:space="0" w:color="auto"/>
        <w:right w:val="none" w:sz="0" w:space="0" w:color="auto"/>
      </w:divBdr>
    </w:div>
    <w:div w:id="766342456">
      <w:marLeft w:val="0"/>
      <w:marRight w:val="0"/>
      <w:marTop w:val="0"/>
      <w:marBottom w:val="0"/>
      <w:divBdr>
        <w:top w:val="none" w:sz="0" w:space="0" w:color="auto"/>
        <w:left w:val="none" w:sz="0" w:space="0" w:color="auto"/>
        <w:bottom w:val="none" w:sz="0" w:space="0" w:color="auto"/>
        <w:right w:val="none" w:sz="0" w:space="0" w:color="auto"/>
      </w:divBdr>
    </w:div>
    <w:div w:id="1650284046">
      <w:marLeft w:val="0"/>
      <w:marRight w:val="0"/>
      <w:marTop w:val="0"/>
      <w:marBottom w:val="0"/>
      <w:divBdr>
        <w:top w:val="none" w:sz="0" w:space="0" w:color="auto"/>
        <w:left w:val="none" w:sz="0" w:space="0" w:color="auto"/>
        <w:bottom w:val="none" w:sz="0" w:space="0" w:color="auto"/>
        <w:right w:val="none" w:sz="0" w:space="0" w:color="auto"/>
      </w:divBdr>
    </w:div>
    <w:div w:id="1768505595">
      <w:bodyDiv w:val="1"/>
      <w:marLeft w:val="0"/>
      <w:marRight w:val="0"/>
      <w:marTop w:val="0"/>
      <w:marBottom w:val="0"/>
      <w:divBdr>
        <w:top w:val="none" w:sz="0" w:space="0" w:color="auto"/>
        <w:left w:val="none" w:sz="0" w:space="0" w:color="auto"/>
        <w:bottom w:val="none" w:sz="0" w:space="0" w:color="auto"/>
        <w:right w:val="none" w:sz="0" w:space="0" w:color="auto"/>
      </w:divBdr>
      <w:divsChild>
        <w:div w:id="122888391">
          <w:marLeft w:val="0"/>
          <w:marRight w:val="0"/>
          <w:marTop w:val="0"/>
          <w:marBottom w:val="0"/>
          <w:divBdr>
            <w:top w:val="none" w:sz="0" w:space="0" w:color="auto"/>
            <w:left w:val="none" w:sz="0" w:space="0" w:color="auto"/>
            <w:bottom w:val="none" w:sz="0" w:space="0" w:color="auto"/>
            <w:right w:val="none" w:sz="0" w:space="0" w:color="auto"/>
          </w:divBdr>
        </w:div>
        <w:div w:id="257643011">
          <w:marLeft w:val="0"/>
          <w:marRight w:val="0"/>
          <w:marTop w:val="0"/>
          <w:marBottom w:val="0"/>
          <w:divBdr>
            <w:top w:val="none" w:sz="0" w:space="0" w:color="auto"/>
            <w:left w:val="none" w:sz="0" w:space="0" w:color="auto"/>
            <w:bottom w:val="none" w:sz="0" w:space="0" w:color="auto"/>
            <w:right w:val="none" w:sz="0" w:space="0" w:color="auto"/>
          </w:divBdr>
        </w:div>
        <w:div w:id="333411211">
          <w:marLeft w:val="0"/>
          <w:marRight w:val="0"/>
          <w:marTop w:val="0"/>
          <w:marBottom w:val="0"/>
          <w:divBdr>
            <w:top w:val="none" w:sz="0" w:space="0" w:color="auto"/>
            <w:left w:val="none" w:sz="0" w:space="0" w:color="auto"/>
            <w:bottom w:val="none" w:sz="0" w:space="0" w:color="auto"/>
            <w:right w:val="none" w:sz="0" w:space="0" w:color="auto"/>
          </w:divBdr>
        </w:div>
        <w:div w:id="601956475">
          <w:marLeft w:val="0"/>
          <w:marRight w:val="0"/>
          <w:marTop w:val="0"/>
          <w:marBottom w:val="0"/>
          <w:divBdr>
            <w:top w:val="none" w:sz="0" w:space="0" w:color="auto"/>
            <w:left w:val="none" w:sz="0" w:space="0" w:color="auto"/>
            <w:bottom w:val="none" w:sz="0" w:space="0" w:color="auto"/>
            <w:right w:val="none" w:sz="0" w:space="0" w:color="auto"/>
          </w:divBdr>
        </w:div>
        <w:div w:id="872612684">
          <w:marLeft w:val="0"/>
          <w:marRight w:val="0"/>
          <w:marTop w:val="0"/>
          <w:marBottom w:val="0"/>
          <w:divBdr>
            <w:top w:val="none" w:sz="0" w:space="0" w:color="auto"/>
            <w:left w:val="none" w:sz="0" w:space="0" w:color="auto"/>
            <w:bottom w:val="none" w:sz="0" w:space="0" w:color="auto"/>
            <w:right w:val="none" w:sz="0" w:space="0" w:color="auto"/>
          </w:divBdr>
        </w:div>
        <w:div w:id="919370218">
          <w:marLeft w:val="0"/>
          <w:marRight w:val="0"/>
          <w:marTop w:val="0"/>
          <w:marBottom w:val="0"/>
          <w:divBdr>
            <w:top w:val="none" w:sz="0" w:space="0" w:color="auto"/>
            <w:left w:val="none" w:sz="0" w:space="0" w:color="auto"/>
            <w:bottom w:val="none" w:sz="0" w:space="0" w:color="auto"/>
            <w:right w:val="none" w:sz="0" w:space="0" w:color="auto"/>
          </w:divBdr>
        </w:div>
        <w:div w:id="964848340">
          <w:marLeft w:val="0"/>
          <w:marRight w:val="0"/>
          <w:marTop w:val="0"/>
          <w:marBottom w:val="0"/>
          <w:divBdr>
            <w:top w:val="none" w:sz="0" w:space="0" w:color="auto"/>
            <w:left w:val="none" w:sz="0" w:space="0" w:color="auto"/>
            <w:bottom w:val="none" w:sz="0" w:space="0" w:color="auto"/>
            <w:right w:val="none" w:sz="0" w:space="0" w:color="auto"/>
          </w:divBdr>
        </w:div>
        <w:div w:id="1058167696">
          <w:marLeft w:val="0"/>
          <w:marRight w:val="0"/>
          <w:marTop w:val="0"/>
          <w:marBottom w:val="0"/>
          <w:divBdr>
            <w:top w:val="none" w:sz="0" w:space="0" w:color="auto"/>
            <w:left w:val="none" w:sz="0" w:space="0" w:color="auto"/>
            <w:bottom w:val="none" w:sz="0" w:space="0" w:color="auto"/>
            <w:right w:val="none" w:sz="0" w:space="0" w:color="auto"/>
          </w:divBdr>
        </w:div>
        <w:div w:id="1109203146">
          <w:marLeft w:val="0"/>
          <w:marRight w:val="0"/>
          <w:marTop w:val="0"/>
          <w:marBottom w:val="0"/>
          <w:divBdr>
            <w:top w:val="none" w:sz="0" w:space="0" w:color="auto"/>
            <w:left w:val="none" w:sz="0" w:space="0" w:color="auto"/>
            <w:bottom w:val="none" w:sz="0" w:space="0" w:color="auto"/>
            <w:right w:val="none" w:sz="0" w:space="0" w:color="auto"/>
          </w:divBdr>
        </w:div>
        <w:div w:id="1408575631">
          <w:marLeft w:val="0"/>
          <w:marRight w:val="0"/>
          <w:marTop w:val="0"/>
          <w:marBottom w:val="0"/>
          <w:divBdr>
            <w:top w:val="none" w:sz="0" w:space="0" w:color="auto"/>
            <w:left w:val="none" w:sz="0" w:space="0" w:color="auto"/>
            <w:bottom w:val="none" w:sz="0" w:space="0" w:color="auto"/>
            <w:right w:val="none" w:sz="0" w:space="0" w:color="auto"/>
          </w:divBdr>
        </w:div>
        <w:div w:id="1564413017">
          <w:marLeft w:val="0"/>
          <w:marRight w:val="0"/>
          <w:marTop w:val="0"/>
          <w:marBottom w:val="0"/>
          <w:divBdr>
            <w:top w:val="none" w:sz="0" w:space="0" w:color="auto"/>
            <w:left w:val="none" w:sz="0" w:space="0" w:color="auto"/>
            <w:bottom w:val="none" w:sz="0" w:space="0" w:color="auto"/>
            <w:right w:val="none" w:sz="0" w:space="0" w:color="auto"/>
          </w:divBdr>
        </w:div>
        <w:div w:id="1737126399">
          <w:marLeft w:val="0"/>
          <w:marRight w:val="0"/>
          <w:marTop w:val="0"/>
          <w:marBottom w:val="0"/>
          <w:divBdr>
            <w:top w:val="none" w:sz="0" w:space="0" w:color="auto"/>
            <w:left w:val="none" w:sz="0" w:space="0" w:color="auto"/>
            <w:bottom w:val="none" w:sz="0" w:space="0" w:color="auto"/>
            <w:right w:val="none" w:sz="0" w:space="0" w:color="auto"/>
          </w:divBdr>
        </w:div>
        <w:div w:id="1803037410">
          <w:marLeft w:val="0"/>
          <w:marRight w:val="0"/>
          <w:marTop w:val="0"/>
          <w:marBottom w:val="0"/>
          <w:divBdr>
            <w:top w:val="none" w:sz="0" w:space="0" w:color="auto"/>
            <w:left w:val="none" w:sz="0" w:space="0" w:color="auto"/>
            <w:bottom w:val="none" w:sz="0" w:space="0" w:color="auto"/>
            <w:right w:val="none" w:sz="0" w:space="0" w:color="auto"/>
          </w:divBdr>
        </w:div>
      </w:divsChild>
    </w:div>
    <w:div w:id="1801459275">
      <w:marLeft w:val="0"/>
      <w:marRight w:val="0"/>
      <w:marTop w:val="0"/>
      <w:marBottom w:val="0"/>
      <w:divBdr>
        <w:top w:val="none" w:sz="0" w:space="0" w:color="auto"/>
        <w:left w:val="none" w:sz="0" w:space="0" w:color="auto"/>
        <w:bottom w:val="none" w:sz="0" w:space="0" w:color="auto"/>
        <w:right w:val="none" w:sz="0" w:space="0" w:color="auto"/>
      </w:divBdr>
    </w:div>
    <w:div w:id="1847749597">
      <w:marLeft w:val="0"/>
      <w:marRight w:val="0"/>
      <w:marTop w:val="0"/>
      <w:marBottom w:val="0"/>
      <w:divBdr>
        <w:top w:val="none" w:sz="0" w:space="0" w:color="auto"/>
        <w:left w:val="none" w:sz="0" w:space="0" w:color="auto"/>
        <w:bottom w:val="none" w:sz="0" w:space="0" w:color="auto"/>
        <w:right w:val="none" w:sz="0" w:space="0" w:color="auto"/>
      </w:divBdr>
    </w:div>
    <w:div w:id="1923103592">
      <w:marLeft w:val="0"/>
      <w:marRight w:val="0"/>
      <w:marTop w:val="0"/>
      <w:marBottom w:val="0"/>
      <w:divBdr>
        <w:top w:val="none" w:sz="0" w:space="0" w:color="auto"/>
        <w:left w:val="none" w:sz="0" w:space="0" w:color="auto"/>
        <w:bottom w:val="none" w:sz="0" w:space="0" w:color="auto"/>
        <w:right w:val="none" w:sz="0" w:space="0" w:color="auto"/>
      </w:divBdr>
    </w:div>
    <w:div w:id="2030135364">
      <w:marLeft w:val="0"/>
      <w:marRight w:val="0"/>
      <w:marTop w:val="0"/>
      <w:marBottom w:val="0"/>
      <w:divBdr>
        <w:top w:val="none" w:sz="0" w:space="0" w:color="auto"/>
        <w:left w:val="none" w:sz="0" w:space="0" w:color="auto"/>
        <w:bottom w:val="none" w:sz="0" w:space="0" w:color="auto"/>
        <w:right w:val="none" w:sz="0" w:space="0" w:color="auto"/>
      </w:divBdr>
    </w:div>
    <w:div w:id="2046446663">
      <w:bodyDiv w:val="1"/>
      <w:marLeft w:val="0"/>
      <w:marRight w:val="0"/>
      <w:marTop w:val="0"/>
      <w:marBottom w:val="0"/>
      <w:divBdr>
        <w:top w:val="none" w:sz="0" w:space="0" w:color="auto"/>
        <w:left w:val="none" w:sz="0" w:space="0" w:color="auto"/>
        <w:bottom w:val="none" w:sz="0" w:space="0" w:color="auto"/>
        <w:right w:val="none" w:sz="0" w:space="0" w:color="auto"/>
      </w:divBdr>
      <w:divsChild>
        <w:div w:id="1248824">
          <w:marLeft w:val="0"/>
          <w:marRight w:val="0"/>
          <w:marTop w:val="0"/>
          <w:marBottom w:val="0"/>
          <w:divBdr>
            <w:top w:val="none" w:sz="0" w:space="0" w:color="auto"/>
            <w:left w:val="none" w:sz="0" w:space="0" w:color="auto"/>
            <w:bottom w:val="none" w:sz="0" w:space="0" w:color="auto"/>
            <w:right w:val="none" w:sz="0" w:space="0" w:color="auto"/>
          </w:divBdr>
        </w:div>
        <w:div w:id="14621697">
          <w:marLeft w:val="0"/>
          <w:marRight w:val="0"/>
          <w:marTop w:val="0"/>
          <w:marBottom w:val="0"/>
          <w:divBdr>
            <w:top w:val="none" w:sz="0" w:space="0" w:color="auto"/>
            <w:left w:val="none" w:sz="0" w:space="0" w:color="auto"/>
            <w:bottom w:val="none" w:sz="0" w:space="0" w:color="auto"/>
            <w:right w:val="none" w:sz="0" w:space="0" w:color="auto"/>
          </w:divBdr>
        </w:div>
        <w:div w:id="32271044">
          <w:marLeft w:val="0"/>
          <w:marRight w:val="0"/>
          <w:marTop w:val="0"/>
          <w:marBottom w:val="0"/>
          <w:divBdr>
            <w:top w:val="none" w:sz="0" w:space="0" w:color="auto"/>
            <w:left w:val="none" w:sz="0" w:space="0" w:color="auto"/>
            <w:bottom w:val="none" w:sz="0" w:space="0" w:color="auto"/>
            <w:right w:val="none" w:sz="0" w:space="0" w:color="auto"/>
          </w:divBdr>
        </w:div>
        <w:div w:id="124087525">
          <w:marLeft w:val="0"/>
          <w:marRight w:val="0"/>
          <w:marTop w:val="0"/>
          <w:marBottom w:val="0"/>
          <w:divBdr>
            <w:top w:val="none" w:sz="0" w:space="0" w:color="auto"/>
            <w:left w:val="none" w:sz="0" w:space="0" w:color="auto"/>
            <w:bottom w:val="none" w:sz="0" w:space="0" w:color="auto"/>
            <w:right w:val="none" w:sz="0" w:space="0" w:color="auto"/>
          </w:divBdr>
        </w:div>
        <w:div w:id="252016175">
          <w:marLeft w:val="0"/>
          <w:marRight w:val="0"/>
          <w:marTop w:val="0"/>
          <w:marBottom w:val="0"/>
          <w:divBdr>
            <w:top w:val="none" w:sz="0" w:space="0" w:color="auto"/>
            <w:left w:val="none" w:sz="0" w:space="0" w:color="auto"/>
            <w:bottom w:val="none" w:sz="0" w:space="0" w:color="auto"/>
            <w:right w:val="none" w:sz="0" w:space="0" w:color="auto"/>
          </w:divBdr>
        </w:div>
        <w:div w:id="293559163">
          <w:marLeft w:val="0"/>
          <w:marRight w:val="0"/>
          <w:marTop w:val="0"/>
          <w:marBottom w:val="0"/>
          <w:divBdr>
            <w:top w:val="none" w:sz="0" w:space="0" w:color="auto"/>
            <w:left w:val="none" w:sz="0" w:space="0" w:color="auto"/>
            <w:bottom w:val="none" w:sz="0" w:space="0" w:color="auto"/>
            <w:right w:val="none" w:sz="0" w:space="0" w:color="auto"/>
          </w:divBdr>
        </w:div>
        <w:div w:id="379747170">
          <w:marLeft w:val="0"/>
          <w:marRight w:val="0"/>
          <w:marTop w:val="0"/>
          <w:marBottom w:val="0"/>
          <w:divBdr>
            <w:top w:val="none" w:sz="0" w:space="0" w:color="auto"/>
            <w:left w:val="none" w:sz="0" w:space="0" w:color="auto"/>
            <w:bottom w:val="none" w:sz="0" w:space="0" w:color="auto"/>
            <w:right w:val="none" w:sz="0" w:space="0" w:color="auto"/>
          </w:divBdr>
        </w:div>
        <w:div w:id="397558192">
          <w:marLeft w:val="0"/>
          <w:marRight w:val="0"/>
          <w:marTop w:val="0"/>
          <w:marBottom w:val="0"/>
          <w:divBdr>
            <w:top w:val="none" w:sz="0" w:space="0" w:color="auto"/>
            <w:left w:val="none" w:sz="0" w:space="0" w:color="auto"/>
            <w:bottom w:val="none" w:sz="0" w:space="0" w:color="auto"/>
            <w:right w:val="none" w:sz="0" w:space="0" w:color="auto"/>
          </w:divBdr>
        </w:div>
        <w:div w:id="422187611">
          <w:marLeft w:val="0"/>
          <w:marRight w:val="0"/>
          <w:marTop w:val="0"/>
          <w:marBottom w:val="0"/>
          <w:divBdr>
            <w:top w:val="none" w:sz="0" w:space="0" w:color="auto"/>
            <w:left w:val="none" w:sz="0" w:space="0" w:color="auto"/>
            <w:bottom w:val="none" w:sz="0" w:space="0" w:color="auto"/>
            <w:right w:val="none" w:sz="0" w:space="0" w:color="auto"/>
          </w:divBdr>
        </w:div>
        <w:div w:id="460155498">
          <w:marLeft w:val="0"/>
          <w:marRight w:val="0"/>
          <w:marTop w:val="0"/>
          <w:marBottom w:val="0"/>
          <w:divBdr>
            <w:top w:val="none" w:sz="0" w:space="0" w:color="auto"/>
            <w:left w:val="none" w:sz="0" w:space="0" w:color="auto"/>
            <w:bottom w:val="none" w:sz="0" w:space="0" w:color="auto"/>
            <w:right w:val="none" w:sz="0" w:space="0" w:color="auto"/>
          </w:divBdr>
        </w:div>
        <w:div w:id="475994269">
          <w:marLeft w:val="0"/>
          <w:marRight w:val="0"/>
          <w:marTop w:val="0"/>
          <w:marBottom w:val="0"/>
          <w:divBdr>
            <w:top w:val="none" w:sz="0" w:space="0" w:color="auto"/>
            <w:left w:val="none" w:sz="0" w:space="0" w:color="auto"/>
            <w:bottom w:val="none" w:sz="0" w:space="0" w:color="auto"/>
            <w:right w:val="none" w:sz="0" w:space="0" w:color="auto"/>
          </w:divBdr>
        </w:div>
        <w:div w:id="519509100">
          <w:marLeft w:val="0"/>
          <w:marRight w:val="0"/>
          <w:marTop w:val="0"/>
          <w:marBottom w:val="0"/>
          <w:divBdr>
            <w:top w:val="none" w:sz="0" w:space="0" w:color="auto"/>
            <w:left w:val="none" w:sz="0" w:space="0" w:color="auto"/>
            <w:bottom w:val="none" w:sz="0" w:space="0" w:color="auto"/>
            <w:right w:val="none" w:sz="0" w:space="0" w:color="auto"/>
          </w:divBdr>
        </w:div>
        <w:div w:id="720638313">
          <w:marLeft w:val="0"/>
          <w:marRight w:val="0"/>
          <w:marTop w:val="0"/>
          <w:marBottom w:val="0"/>
          <w:divBdr>
            <w:top w:val="none" w:sz="0" w:space="0" w:color="auto"/>
            <w:left w:val="none" w:sz="0" w:space="0" w:color="auto"/>
            <w:bottom w:val="none" w:sz="0" w:space="0" w:color="auto"/>
            <w:right w:val="none" w:sz="0" w:space="0" w:color="auto"/>
          </w:divBdr>
        </w:div>
        <w:div w:id="740098889">
          <w:marLeft w:val="0"/>
          <w:marRight w:val="0"/>
          <w:marTop w:val="0"/>
          <w:marBottom w:val="0"/>
          <w:divBdr>
            <w:top w:val="none" w:sz="0" w:space="0" w:color="auto"/>
            <w:left w:val="none" w:sz="0" w:space="0" w:color="auto"/>
            <w:bottom w:val="none" w:sz="0" w:space="0" w:color="auto"/>
            <w:right w:val="none" w:sz="0" w:space="0" w:color="auto"/>
          </w:divBdr>
        </w:div>
        <w:div w:id="820079545">
          <w:marLeft w:val="0"/>
          <w:marRight w:val="0"/>
          <w:marTop w:val="0"/>
          <w:marBottom w:val="0"/>
          <w:divBdr>
            <w:top w:val="none" w:sz="0" w:space="0" w:color="auto"/>
            <w:left w:val="none" w:sz="0" w:space="0" w:color="auto"/>
            <w:bottom w:val="none" w:sz="0" w:space="0" w:color="auto"/>
            <w:right w:val="none" w:sz="0" w:space="0" w:color="auto"/>
          </w:divBdr>
        </w:div>
        <w:div w:id="835802444">
          <w:marLeft w:val="0"/>
          <w:marRight w:val="0"/>
          <w:marTop w:val="0"/>
          <w:marBottom w:val="0"/>
          <w:divBdr>
            <w:top w:val="none" w:sz="0" w:space="0" w:color="auto"/>
            <w:left w:val="none" w:sz="0" w:space="0" w:color="auto"/>
            <w:bottom w:val="none" w:sz="0" w:space="0" w:color="auto"/>
            <w:right w:val="none" w:sz="0" w:space="0" w:color="auto"/>
          </w:divBdr>
        </w:div>
        <w:div w:id="838161026">
          <w:marLeft w:val="0"/>
          <w:marRight w:val="0"/>
          <w:marTop w:val="0"/>
          <w:marBottom w:val="0"/>
          <w:divBdr>
            <w:top w:val="none" w:sz="0" w:space="0" w:color="auto"/>
            <w:left w:val="none" w:sz="0" w:space="0" w:color="auto"/>
            <w:bottom w:val="none" w:sz="0" w:space="0" w:color="auto"/>
            <w:right w:val="none" w:sz="0" w:space="0" w:color="auto"/>
          </w:divBdr>
        </w:div>
        <w:div w:id="839782340">
          <w:marLeft w:val="0"/>
          <w:marRight w:val="0"/>
          <w:marTop w:val="0"/>
          <w:marBottom w:val="0"/>
          <w:divBdr>
            <w:top w:val="none" w:sz="0" w:space="0" w:color="auto"/>
            <w:left w:val="none" w:sz="0" w:space="0" w:color="auto"/>
            <w:bottom w:val="none" w:sz="0" w:space="0" w:color="auto"/>
            <w:right w:val="none" w:sz="0" w:space="0" w:color="auto"/>
          </w:divBdr>
        </w:div>
        <w:div w:id="1086613310">
          <w:marLeft w:val="0"/>
          <w:marRight w:val="0"/>
          <w:marTop w:val="0"/>
          <w:marBottom w:val="0"/>
          <w:divBdr>
            <w:top w:val="none" w:sz="0" w:space="0" w:color="auto"/>
            <w:left w:val="none" w:sz="0" w:space="0" w:color="auto"/>
            <w:bottom w:val="none" w:sz="0" w:space="0" w:color="auto"/>
            <w:right w:val="none" w:sz="0" w:space="0" w:color="auto"/>
          </w:divBdr>
        </w:div>
        <w:div w:id="1200817053">
          <w:marLeft w:val="0"/>
          <w:marRight w:val="0"/>
          <w:marTop w:val="0"/>
          <w:marBottom w:val="0"/>
          <w:divBdr>
            <w:top w:val="none" w:sz="0" w:space="0" w:color="auto"/>
            <w:left w:val="none" w:sz="0" w:space="0" w:color="auto"/>
            <w:bottom w:val="none" w:sz="0" w:space="0" w:color="auto"/>
            <w:right w:val="none" w:sz="0" w:space="0" w:color="auto"/>
          </w:divBdr>
        </w:div>
        <w:div w:id="1216282659">
          <w:marLeft w:val="0"/>
          <w:marRight w:val="0"/>
          <w:marTop w:val="0"/>
          <w:marBottom w:val="0"/>
          <w:divBdr>
            <w:top w:val="none" w:sz="0" w:space="0" w:color="auto"/>
            <w:left w:val="none" w:sz="0" w:space="0" w:color="auto"/>
            <w:bottom w:val="none" w:sz="0" w:space="0" w:color="auto"/>
            <w:right w:val="none" w:sz="0" w:space="0" w:color="auto"/>
          </w:divBdr>
        </w:div>
        <w:div w:id="1275206498">
          <w:marLeft w:val="0"/>
          <w:marRight w:val="0"/>
          <w:marTop w:val="0"/>
          <w:marBottom w:val="0"/>
          <w:divBdr>
            <w:top w:val="none" w:sz="0" w:space="0" w:color="auto"/>
            <w:left w:val="none" w:sz="0" w:space="0" w:color="auto"/>
            <w:bottom w:val="none" w:sz="0" w:space="0" w:color="auto"/>
            <w:right w:val="none" w:sz="0" w:space="0" w:color="auto"/>
          </w:divBdr>
        </w:div>
        <w:div w:id="1381633991">
          <w:marLeft w:val="0"/>
          <w:marRight w:val="0"/>
          <w:marTop w:val="0"/>
          <w:marBottom w:val="0"/>
          <w:divBdr>
            <w:top w:val="none" w:sz="0" w:space="0" w:color="auto"/>
            <w:left w:val="none" w:sz="0" w:space="0" w:color="auto"/>
            <w:bottom w:val="none" w:sz="0" w:space="0" w:color="auto"/>
            <w:right w:val="none" w:sz="0" w:space="0" w:color="auto"/>
          </w:divBdr>
        </w:div>
        <w:div w:id="1458067558">
          <w:marLeft w:val="0"/>
          <w:marRight w:val="0"/>
          <w:marTop w:val="0"/>
          <w:marBottom w:val="0"/>
          <w:divBdr>
            <w:top w:val="none" w:sz="0" w:space="0" w:color="auto"/>
            <w:left w:val="none" w:sz="0" w:space="0" w:color="auto"/>
            <w:bottom w:val="none" w:sz="0" w:space="0" w:color="auto"/>
            <w:right w:val="none" w:sz="0" w:space="0" w:color="auto"/>
          </w:divBdr>
        </w:div>
        <w:div w:id="1513300025">
          <w:marLeft w:val="0"/>
          <w:marRight w:val="0"/>
          <w:marTop w:val="0"/>
          <w:marBottom w:val="0"/>
          <w:divBdr>
            <w:top w:val="none" w:sz="0" w:space="0" w:color="auto"/>
            <w:left w:val="none" w:sz="0" w:space="0" w:color="auto"/>
            <w:bottom w:val="none" w:sz="0" w:space="0" w:color="auto"/>
            <w:right w:val="none" w:sz="0" w:space="0" w:color="auto"/>
          </w:divBdr>
        </w:div>
        <w:div w:id="1519731324">
          <w:marLeft w:val="0"/>
          <w:marRight w:val="0"/>
          <w:marTop w:val="0"/>
          <w:marBottom w:val="0"/>
          <w:divBdr>
            <w:top w:val="none" w:sz="0" w:space="0" w:color="auto"/>
            <w:left w:val="none" w:sz="0" w:space="0" w:color="auto"/>
            <w:bottom w:val="none" w:sz="0" w:space="0" w:color="auto"/>
            <w:right w:val="none" w:sz="0" w:space="0" w:color="auto"/>
          </w:divBdr>
        </w:div>
        <w:div w:id="1523982242">
          <w:marLeft w:val="0"/>
          <w:marRight w:val="0"/>
          <w:marTop w:val="0"/>
          <w:marBottom w:val="0"/>
          <w:divBdr>
            <w:top w:val="none" w:sz="0" w:space="0" w:color="auto"/>
            <w:left w:val="none" w:sz="0" w:space="0" w:color="auto"/>
            <w:bottom w:val="none" w:sz="0" w:space="0" w:color="auto"/>
            <w:right w:val="none" w:sz="0" w:space="0" w:color="auto"/>
          </w:divBdr>
        </w:div>
        <w:div w:id="1528909119">
          <w:marLeft w:val="0"/>
          <w:marRight w:val="0"/>
          <w:marTop w:val="0"/>
          <w:marBottom w:val="0"/>
          <w:divBdr>
            <w:top w:val="none" w:sz="0" w:space="0" w:color="auto"/>
            <w:left w:val="none" w:sz="0" w:space="0" w:color="auto"/>
            <w:bottom w:val="none" w:sz="0" w:space="0" w:color="auto"/>
            <w:right w:val="none" w:sz="0" w:space="0" w:color="auto"/>
          </w:divBdr>
        </w:div>
        <w:div w:id="1537154757">
          <w:marLeft w:val="0"/>
          <w:marRight w:val="0"/>
          <w:marTop w:val="0"/>
          <w:marBottom w:val="0"/>
          <w:divBdr>
            <w:top w:val="none" w:sz="0" w:space="0" w:color="auto"/>
            <w:left w:val="none" w:sz="0" w:space="0" w:color="auto"/>
            <w:bottom w:val="none" w:sz="0" w:space="0" w:color="auto"/>
            <w:right w:val="none" w:sz="0" w:space="0" w:color="auto"/>
          </w:divBdr>
        </w:div>
        <w:div w:id="1556507248">
          <w:marLeft w:val="0"/>
          <w:marRight w:val="0"/>
          <w:marTop w:val="0"/>
          <w:marBottom w:val="0"/>
          <w:divBdr>
            <w:top w:val="none" w:sz="0" w:space="0" w:color="auto"/>
            <w:left w:val="none" w:sz="0" w:space="0" w:color="auto"/>
            <w:bottom w:val="none" w:sz="0" w:space="0" w:color="auto"/>
            <w:right w:val="none" w:sz="0" w:space="0" w:color="auto"/>
          </w:divBdr>
        </w:div>
        <w:div w:id="1573003800">
          <w:marLeft w:val="0"/>
          <w:marRight w:val="0"/>
          <w:marTop w:val="0"/>
          <w:marBottom w:val="0"/>
          <w:divBdr>
            <w:top w:val="none" w:sz="0" w:space="0" w:color="auto"/>
            <w:left w:val="none" w:sz="0" w:space="0" w:color="auto"/>
            <w:bottom w:val="none" w:sz="0" w:space="0" w:color="auto"/>
            <w:right w:val="none" w:sz="0" w:space="0" w:color="auto"/>
          </w:divBdr>
        </w:div>
        <w:div w:id="1700936632">
          <w:marLeft w:val="0"/>
          <w:marRight w:val="0"/>
          <w:marTop w:val="0"/>
          <w:marBottom w:val="0"/>
          <w:divBdr>
            <w:top w:val="none" w:sz="0" w:space="0" w:color="auto"/>
            <w:left w:val="none" w:sz="0" w:space="0" w:color="auto"/>
            <w:bottom w:val="none" w:sz="0" w:space="0" w:color="auto"/>
            <w:right w:val="none" w:sz="0" w:space="0" w:color="auto"/>
          </w:divBdr>
        </w:div>
        <w:div w:id="1732995865">
          <w:marLeft w:val="0"/>
          <w:marRight w:val="0"/>
          <w:marTop w:val="0"/>
          <w:marBottom w:val="0"/>
          <w:divBdr>
            <w:top w:val="none" w:sz="0" w:space="0" w:color="auto"/>
            <w:left w:val="none" w:sz="0" w:space="0" w:color="auto"/>
            <w:bottom w:val="none" w:sz="0" w:space="0" w:color="auto"/>
            <w:right w:val="none" w:sz="0" w:space="0" w:color="auto"/>
          </w:divBdr>
        </w:div>
        <w:div w:id="1885753449">
          <w:marLeft w:val="0"/>
          <w:marRight w:val="0"/>
          <w:marTop w:val="0"/>
          <w:marBottom w:val="0"/>
          <w:divBdr>
            <w:top w:val="none" w:sz="0" w:space="0" w:color="auto"/>
            <w:left w:val="none" w:sz="0" w:space="0" w:color="auto"/>
            <w:bottom w:val="none" w:sz="0" w:space="0" w:color="auto"/>
            <w:right w:val="none" w:sz="0" w:space="0" w:color="auto"/>
          </w:divBdr>
        </w:div>
        <w:div w:id="1917547721">
          <w:marLeft w:val="0"/>
          <w:marRight w:val="0"/>
          <w:marTop w:val="0"/>
          <w:marBottom w:val="0"/>
          <w:divBdr>
            <w:top w:val="none" w:sz="0" w:space="0" w:color="auto"/>
            <w:left w:val="none" w:sz="0" w:space="0" w:color="auto"/>
            <w:bottom w:val="none" w:sz="0" w:space="0" w:color="auto"/>
            <w:right w:val="none" w:sz="0" w:space="0" w:color="auto"/>
          </w:divBdr>
        </w:div>
        <w:div w:id="1972133300">
          <w:marLeft w:val="0"/>
          <w:marRight w:val="0"/>
          <w:marTop w:val="0"/>
          <w:marBottom w:val="0"/>
          <w:divBdr>
            <w:top w:val="none" w:sz="0" w:space="0" w:color="auto"/>
            <w:left w:val="none" w:sz="0" w:space="0" w:color="auto"/>
            <w:bottom w:val="none" w:sz="0" w:space="0" w:color="auto"/>
            <w:right w:val="none" w:sz="0" w:space="0" w:color="auto"/>
          </w:divBdr>
        </w:div>
        <w:div w:id="2072189870">
          <w:marLeft w:val="0"/>
          <w:marRight w:val="0"/>
          <w:marTop w:val="0"/>
          <w:marBottom w:val="0"/>
          <w:divBdr>
            <w:top w:val="none" w:sz="0" w:space="0" w:color="auto"/>
            <w:left w:val="none" w:sz="0" w:space="0" w:color="auto"/>
            <w:bottom w:val="none" w:sz="0" w:space="0" w:color="auto"/>
            <w:right w:val="none" w:sz="0" w:space="0" w:color="auto"/>
          </w:divBdr>
        </w:div>
        <w:div w:id="2080512808">
          <w:marLeft w:val="0"/>
          <w:marRight w:val="0"/>
          <w:marTop w:val="0"/>
          <w:marBottom w:val="0"/>
          <w:divBdr>
            <w:top w:val="none" w:sz="0" w:space="0" w:color="auto"/>
            <w:left w:val="none" w:sz="0" w:space="0" w:color="auto"/>
            <w:bottom w:val="none" w:sz="0" w:space="0" w:color="auto"/>
            <w:right w:val="none" w:sz="0" w:space="0" w:color="auto"/>
          </w:divBdr>
        </w:div>
        <w:div w:id="212692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sd.procurement@nrc.no" TargetMode="External" Id="rId13" /><Relationship Type="http://schemas.openxmlformats.org/officeDocument/2006/relationships/hyperlink" Target="https://www.nrc.no/resources/policy-doc/conflict-of-interest-policy/"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hyperlink" Target="https://www.nrc.no/resources/policy-doc/conflict-of-interest-policy/" TargetMode="External" Id="rId17" /><Relationship Type="http://schemas.openxmlformats.org/officeDocument/2006/relationships/customXml" Target="../customXml/item2.xml" Id="rId2" /><Relationship Type="http://schemas.openxmlformats.org/officeDocument/2006/relationships/hyperlink" Target="https://www.nrc.no/resources/policy-doc/conflict-of-interest-policy/" TargetMode="External" Id="rId16" /><Relationship Type="http://schemas.openxmlformats.org/officeDocument/2006/relationships/hyperlink" Target="mailto:help@befree.or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mailto:psea@nrc.no"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footer" Target="footer2.xml" Id="rId22" /><Relationship Type="http://schemas.openxmlformats.org/officeDocument/2006/relationships/hyperlink" Target="mailto:sd.procurement@nrc.no" TargetMode="External" Id="R09ca2a10bb134504" /><Relationship Type="http://schemas.openxmlformats.org/officeDocument/2006/relationships/hyperlink" Target="mailto:Nuseraldeen.eisa@nrc.no" TargetMode="External" Id="R253c3f59c18b443d" /><Relationship Type="http://schemas.microsoft.com/office/2020/10/relationships/intelligence" Target="intelligence2.xml" Id="Rc25418f759a04175" /></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a4ab66-f92c-4437-a415-d18a3bec9e1c">
      <Terms xmlns="http://schemas.microsoft.com/office/infopath/2007/PartnerControls"/>
    </lcf76f155ced4ddcb4097134ff3c332f>
    <TaxCatchAll xmlns="e615101d-a4e4-4537-a4d8-c697ad1460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0E65D7111C5D649B51059E4394FD92D" ma:contentTypeVersion="12" ma:contentTypeDescription="Create a new document." ma:contentTypeScope="" ma:versionID="b4fb7b5b293fb251b6eca366bd30aeae">
  <xsd:schema xmlns:xsd="http://www.w3.org/2001/XMLSchema" xmlns:xs="http://www.w3.org/2001/XMLSchema" xmlns:p="http://schemas.microsoft.com/office/2006/metadata/properties" xmlns:ns2="c5a4ab66-f92c-4437-a415-d18a3bec9e1c" xmlns:ns3="e615101d-a4e4-4537-a4d8-c697ad146052" targetNamespace="http://schemas.microsoft.com/office/2006/metadata/properties" ma:root="true" ma:fieldsID="6c4c45e58d610a1d5e6e765b2924379b" ns2:_="" ns3:_="">
    <xsd:import namespace="c5a4ab66-f92c-4437-a415-d18a3bec9e1c"/>
    <xsd:import namespace="e615101d-a4e4-4537-a4d8-c697ad1460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4ab66-f92c-4437-a415-d18a3bec9e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15101d-a4e4-4537-a4d8-c697ad1460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5423a6-2ccb-473a-9543-2e0d2a438eab}" ma:internalName="TaxCatchAll" ma:showField="CatchAllData" ma:web="e615101d-a4e4-4537-a4d8-c697ad1460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AE89AB-EA61-48A7-B67A-1C9A8369F8C5}">
  <ds:schemaRefs>
    <ds:schemaRef ds:uri="http://schemas.microsoft.com/sharepoint/v3/contenttype/forms"/>
  </ds:schemaRefs>
</ds:datastoreItem>
</file>

<file path=customXml/itemProps2.xml><?xml version="1.0" encoding="utf-8"?>
<ds:datastoreItem xmlns:ds="http://schemas.openxmlformats.org/officeDocument/2006/customXml" ds:itemID="{385C877C-0DD5-495A-8FE4-8886384CAFDD}">
  <ds:schemaRefs>
    <ds:schemaRef ds:uri="http://schemas.openxmlformats.org/officeDocument/2006/bibliography"/>
  </ds:schemaRefs>
</ds:datastoreItem>
</file>

<file path=customXml/itemProps3.xml><?xml version="1.0" encoding="utf-8"?>
<ds:datastoreItem xmlns:ds="http://schemas.openxmlformats.org/officeDocument/2006/customXml" ds:itemID="{7A68FC02-7E56-47EF-AF5A-1928B2B3456D}">
  <ds:schemaRefs>
    <ds:schemaRef ds:uri="http://schemas.microsoft.com/office/2006/metadata/properties"/>
    <ds:schemaRef ds:uri="http://schemas.microsoft.com/office/infopath/2007/PartnerControls"/>
    <ds:schemaRef ds:uri="c5a4ab66-f92c-4437-a415-d18a3bec9e1c"/>
    <ds:schemaRef ds:uri="e615101d-a4e4-4537-a4d8-c697ad146052"/>
  </ds:schemaRefs>
</ds:datastoreItem>
</file>

<file path=customXml/itemProps4.xml><?xml version="1.0" encoding="utf-8"?>
<ds:datastoreItem xmlns:ds="http://schemas.openxmlformats.org/officeDocument/2006/customXml" ds:itemID="{9AC1DDA3-9A93-402B-94A0-A8C6ED055C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4ab66-f92c-4437-a415-d18a3bec9e1c"/>
    <ds:schemaRef ds:uri="e615101d-a4e4-4537-a4d8-c697ad1460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NRC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To Whom It May Concern:</dc:title>
  <dc:subject/>
  <dc:creator>Sam Hayton</dc:creator>
  <keywords/>
  <dc:description/>
  <lastModifiedBy>Nuseraldeen Eisa</lastModifiedBy>
  <revision>3</revision>
  <lastPrinted>2009-05-01T18:58:00.0000000Z</lastPrinted>
  <dcterms:created xsi:type="dcterms:W3CDTF">2026-02-03T06:49:00.0000000Z</dcterms:created>
  <dcterms:modified xsi:type="dcterms:W3CDTF">2026-02-03T07:28:00.1696429Z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0x01010020E65D7111C5D649B51059E4394FD92D</vt:lpwstr>
  </property>
  <property fmtid="{D5CDD505-2E9C-101B-9397-08002B2CF9AE}" pid="3" name="_dlc_DocIdItemGuid">
    <vt:lpwstr>3e368347-9a02-4ebd-827f-210e40d53a9d</vt:lpwstr>
  </property>
  <property fmtid="{D5CDD505-2E9C-101B-9397-08002B2CF9AE}" pid="4" name="MediaServiceImageTags">
    <vt:lpwstr/>
  </property>
  <property fmtid="{D5CDD505-2E9C-101B-9397-08002B2CF9AE}" pid="5" name="GrammarlyDocumentId">
    <vt:lpwstr>16d6e09d-0f7c-4fce-af8c-469eb901170c</vt:lpwstr>
  </property>
</Properties>
</file>